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00C7" w14:textId="79779541" w:rsidR="00E01699" w:rsidRDefault="00190015" w:rsidP="00190015">
      <w:pPr>
        <w:ind w:left="1416" w:firstLine="708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7C02E79" wp14:editId="5D85F6AC">
            <wp:simplePos x="0" y="0"/>
            <wp:positionH relativeFrom="column">
              <wp:posOffset>5479415</wp:posOffset>
            </wp:positionH>
            <wp:positionV relativeFrom="paragraph">
              <wp:posOffset>-149860</wp:posOffset>
            </wp:positionV>
            <wp:extent cx="475615" cy="574675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99">
        <w:rPr>
          <w:b/>
          <w:bCs/>
        </w:rPr>
        <w:t>Zarządzenie Nr</w:t>
      </w:r>
      <w:r w:rsidR="00287FC2">
        <w:rPr>
          <w:b/>
          <w:bCs/>
        </w:rPr>
        <w:t xml:space="preserve"> 207</w:t>
      </w:r>
      <w:r w:rsidR="00E01699">
        <w:rPr>
          <w:b/>
          <w:bCs/>
        </w:rPr>
        <w:t>/GOOSiP/202</w:t>
      </w:r>
      <w:r w:rsidR="005D4954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0BAAB4E" w14:textId="5B748E67" w:rsidR="00E01699" w:rsidRDefault="00E01699" w:rsidP="00E01699">
      <w:pPr>
        <w:jc w:val="center"/>
        <w:rPr>
          <w:b/>
          <w:bCs/>
        </w:rPr>
      </w:pPr>
      <w:r>
        <w:rPr>
          <w:b/>
          <w:bCs/>
        </w:rPr>
        <w:t>Burmistrza Skarszew</w:t>
      </w:r>
    </w:p>
    <w:p w14:paraId="444AC772" w14:textId="4005ED98" w:rsidR="00E01699" w:rsidRDefault="00E01699" w:rsidP="00E01699">
      <w:pPr>
        <w:jc w:val="center"/>
      </w:pPr>
      <w:r>
        <w:rPr>
          <w:b/>
          <w:bCs/>
        </w:rPr>
        <w:t>z dnia</w:t>
      </w:r>
      <w:r w:rsidR="00287FC2">
        <w:rPr>
          <w:b/>
          <w:bCs/>
        </w:rPr>
        <w:t xml:space="preserve"> 18 października </w:t>
      </w:r>
      <w:r>
        <w:rPr>
          <w:b/>
          <w:bCs/>
        </w:rPr>
        <w:t>202</w:t>
      </w:r>
      <w:r w:rsidR="005D4954">
        <w:rPr>
          <w:b/>
          <w:bCs/>
        </w:rPr>
        <w:t>3</w:t>
      </w:r>
      <w:r>
        <w:rPr>
          <w:b/>
          <w:bCs/>
        </w:rPr>
        <w:t xml:space="preserve"> r.</w:t>
      </w:r>
      <w:r>
        <w:t xml:space="preserve"> </w:t>
      </w:r>
    </w:p>
    <w:p w14:paraId="03D240DA" w14:textId="5A6D1EF0" w:rsidR="00E01699" w:rsidRDefault="00E01699" w:rsidP="00E01699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FAF2C" wp14:editId="422EC04A">
            <wp:simplePos x="0" y="0"/>
            <wp:positionH relativeFrom="column">
              <wp:posOffset>5483860</wp:posOffset>
            </wp:positionH>
            <wp:positionV relativeFrom="paragraph">
              <wp:posOffset>29210</wp:posOffset>
            </wp:positionV>
            <wp:extent cx="528955" cy="513715"/>
            <wp:effectExtent l="0" t="0" r="444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E95E8" w14:textId="77777777" w:rsidR="00E01699" w:rsidRDefault="00E01699" w:rsidP="00E01699"/>
    <w:p w14:paraId="2E99AD4A" w14:textId="77777777" w:rsidR="00E01699" w:rsidRDefault="00E01699" w:rsidP="00E01699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14:paraId="5899B8B6" w14:textId="588F3937" w:rsidR="00E01699" w:rsidRDefault="00E01699" w:rsidP="00E01699">
      <w:pPr>
        <w:ind w:right="14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 sprawie aktualizacji podstawowych kwot rocznych dotacji dla placówek wychowania  przedszkolnego  na 202</w:t>
      </w:r>
      <w:r w:rsidR="005D495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</w:t>
      </w:r>
    </w:p>
    <w:p w14:paraId="1C500D3D" w14:textId="77777777" w:rsidR="00E01699" w:rsidRDefault="00E01699" w:rsidP="00E01699">
      <w:pPr>
        <w:jc w:val="both"/>
        <w:rPr>
          <w:b/>
          <w:sz w:val="22"/>
          <w:szCs w:val="22"/>
        </w:rPr>
      </w:pPr>
    </w:p>
    <w:p w14:paraId="46189EF2" w14:textId="77777777" w:rsidR="00E01699" w:rsidRDefault="00E01699" w:rsidP="00E01699">
      <w:pPr>
        <w:jc w:val="both"/>
        <w:rPr>
          <w:b/>
          <w:sz w:val="22"/>
          <w:szCs w:val="22"/>
        </w:rPr>
      </w:pPr>
    </w:p>
    <w:p w14:paraId="39969630" w14:textId="27E7F018" w:rsidR="00E01699" w:rsidRDefault="00E01699" w:rsidP="00E0169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Na podstawie art. 30 ust. 1 ustawy z dnia 8 marca 1990</w:t>
      </w:r>
      <w:r w:rsidR="009B48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o samorządzie gminnym </w:t>
      </w:r>
      <w:r w:rsidR="00622BE3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1D6147">
        <w:rPr>
          <w:sz w:val="22"/>
          <w:szCs w:val="22"/>
        </w:rPr>
        <w:t>3</w:t>
      </w:r>
      <w:r w:rsidR="00622BE3">
        <w:rPr>
          <w:sz w:val="22"/>
          <w:szCs w:val="22"/>
        </w:rPr>
        <w:t>r</w:t>
      </w:r>
      <w:r>
        <w:rPr>
          <w:sz w:val="22"/>
          <w:szCs w:val="22"/>
        </w:rPr>
        <w:t xml:space="preserve">. poz. </w:t>
      </w:r>
      <w:r w:rsidR="00622BE3">
        <w:rPr>
          <w:sz w:val="22"/>
          <w:szCs w:val="22"/>
        </w:rPr>
        <w:t>40</w:t>
      </w:r>
      <w:r w:rsidR="001D61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art. 12 ust. 1 i 2, art. 17 ust. 3, art. 21 ust. 3, art. 44 ust. 1 pkt 2</w:t>
      </w:r>
      <w:r w:rsidR="00F53AB6">
        <w:rPr>
          <w:sz w:val="22"/>
          <w:szCs w:val="22"/>
        </w:rPr>
        <w:t xml:space="preserve"> </w:t>
      </w:r>
      <w:r w:rsidR="00622BE3">
        <w:rPr>
          <w:sz w:val="22"/>
          <w:szCs w:val="22"/>
        </w:rPr>
        <w:t xml:space="preserve">                  </w:t>
      </w:r>
      <w:r w:rsidR="00F53AB6">
        <w:rPr>
          <w:sz w:val="22"/>
          <w:szCs w:val="22"/>
        </w:rPr>
        <w:t>i ust. 3</w:t>
      </w:r>
      <w:r w:rsidR="006A2AE5">
        <w:rPr>
          <w:sz w:val="22"/>
          <w:szCs w:val="22"/>
        </w:rPr>
        <w:t>,</w:t>
      </w:r>
      <w:r w:rsidR="00622BE3">
        <w:rPr>
          <w:sz w:val="22"/>
          <w:szCs w:val="22"/>
        </w:rPr>
        <w:t xml:space="preserve"> </w:t>
      </w:r>
      <w:r w:rsidR="006A2AE5">
        <w:rPr>
          <w:sz w:val="22"/>
          <w:szCs w:val="22"/>
        </w:rPr>
        <w:t>art. 46 ust. 1 pkt 1</w:t>
      </w:r>
      <w:r w:rsidR="00BA2106">
        <w:rPr>
          <w:sz w:val="22"/>
          <w:szCs w:val="22"/>
        </w:rPr>
        <w:t xml:space="preserve"> i 2</w:t>
      </w:r>
      <w:r>
        <w:rPr>
          <w:sz w:val="22"/>
          <w:szCs w:val="22"/>
        </w:rPr>
        <w:t xml:space="preserve"> ustawy z dnia  27 października 2017 r. o finansowaniu zadań oświatowych</w:t>
      </w:r>
      <w:r w:rsidR="00954F89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(</w:t>
      </w:r>
      <w:proofErr w:type="spellStart"/>
      <w:r w:rsidR="009B4861">
        <w:rPr>
          <w:sz w:val="22"/>
          <w:szCs w:val="22"/>
        </w:rPr>
        <w:t>t.j</w:t>
      </w:r>
      <w:proofErr w:type="spellEnd"/>
      <w:r w:rsidR="009B4861">
        <w:rPr>
          <w:sz w:val="22"/>
          <w:szCs w:val="22"/>
        </w:rPr>
        <w:t xml:space="preserve">. </w:t>
      </w:r>
      <w:r>
        <w:rPr>
          <w:sz w:val="22"/>
          <w:szCs w:val="22"/>
        </w:rPr>
        <w:t>Dz.U. z 202</w:t>
      </w:r>
      <w:r w:rsidR="005D4954">
        <w:rPr>
          <w:sz w:val="22"/>
          <w:szCs w:val="22"/>
        </w:rPr>
        <w:t>3</w:t>
      </w:r>
      <w:r w:rsidR="009B4861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poz.</w:t>
      </w:r>
      <w:r w:rsidR="009B4861">
        <w:rPr>
          <w:sz w:val="22"/>
          <w:szCs w:val="22"/>
        </w:rPr>
        <w:t xml:space="preserve"> </w:t>
      </w:r>
      <w:r w:rsidR="005D4954">
        <w:rPr>
          <w:sz w:val="22"/>
          <w:szCs w:val="22"/>
        </w:rPr>
        <w:t>1400</w:t>
      </w:r>
      <w:r w:rsidR="00F53A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zarządza się</w:t>
      </w:r>
      <w:r w:rsidR="00FE53A1">
        <w:rPr>
          <w:sz w:val="22"/>
          <w:szCs w:val="22"/>
        </w:rPr>
        <w:t>,</w:t>
      </w:r>
      <w:r>
        <w:rPr>
          <w:sz w:val="22"/>
          <w:szCs w:val="22"/>
        </w:rPr>
        <w:t xml:space="preserve">  co następuje:</w:t>
      </w:r>
    </w:p>
    <w:p w14:paraId="610C74F8" w14:textId="77777777" w:rsidR="00E01699" w:rsidRDefault="00E01699" w:rsidP="00E01699">
      <w:pPr>
        <w:jc w:val="both"/>
        <w:rPr>
          <w:b/>
          <w:sz w:val="22"/>
          <w:szCs w:val="22"/>
        </w:rPr>
      </w:pPr>
    </w:p>
    <w:p w14:paraId="18E7C5EE" w14:textId="77777777" w:rsidR="007F2E97" w:rsidRDefault="007F2E97" w:rsidP="007F2E97">
      <w:pPr>
        <w:jc w:val="center"/>
        <w:rPr>
          <w:b/>
          <w:kern w:val="2"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0EA10CD6" w14:textId="77777777" w:rsidR="007F2E97" w:rsidRDefault="007F2E97" w:rsidP="007F2E97">
      <w:pPr>
        <w:jc w:val="both"/>
        <w:rPr>
          <w:b/>
          <w:sz w:val="22"/>
          <w:szCs w:val="22"/>
        </w:rPr>
      </w:pPr>
    </w:p>
    <w:p w14:paraId="53762B42" w14:textId="2928FC32" w:rsidR="007F2E97" w:rsidRDefault="007F2E97" w:rsidP="007F2E97">
      <w:pPr>
        <w:tabs>
          <w:tab w:val="left" w:pos="397"/>
        </w:tabs>
        <w:spacing w:line="360" w:lineRule="auto"/>
        <w:ind w:left="396" w:hanging="39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Zaktualizowana  podstawowa kwota  dotacji  dla  przedszkoli  publicznych  wynosi  </w:t>
      </w:r>
      <w:r>
        <w:rPr>
          <w:b/>
          <w:bCs/>
          <w:sz w:val="22"/>
          <w:szCs w:val="22"/>
        </w:rPr>
        <w:t>1</w:t>
      </w:r>
      <w:r w:rsidR="009B019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 w:rsidR="009B0195">
        <w:rPr>
          <w:b/>
          <w:bCs/>
          <w:sz w:val="22"/>
          <w:szCs w:val="22"/>
        </w:rPr>
        <w:t>829</w:t>
      </w:r>
      <w:r>
        <w:rPr>
          <w:b/>
          <w:bCs/>
          <w:sz w:val="22"/>
          <w:szCs w:val="22"/>
        </w:rPr>
        <w:t>,</w:t>
      </w:r>
      <w:r w:rsidR="009B0195">
        <w:rPr>
          <w:b/>
          <w:bCs/>
          <w:sz w:val="22"/>
          <w:szCs w:val="22"/>
        </w:rPr>
        <w:t>48</w:t>
      </w:r>
      <w:r>
        <w:rPr>
          <w:b/>
          <w:bCs/>
          <w:sz w:val="22"/>
          <w:szCs w:val="22"/>
        </w:rPr>
        <w:t xml:space="preserve"> zł</w:t>
      </w:r>
      <w:r>
        <w:rPr>
          <w:sz w:val="22"/>
          <w:szCs w:val="22"/>
        </w:rPr>
        <w:t xml:space="preserve">   rocznie   na 1 ucznia.</w:t>
      </w:r>
    </w:p>
    <w:p w14:paraId="776661AF" w14:textId="59C53DB8" w:rsidR="007F2E97" w:rsidRDefault="007F2E97" w:rsidP="007F2E97">
      <w:pPr>
        <w:tabs>
          <w:tab w:val="left" w:pos="397"/>
        </w:tabs>
        <w:spacing w:line="360" w:lineRule="auto"/>
        <w:ind w:left="396" w:hanging="39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Zaktualizowana podstawowa  kwota  dotacji  dla  przedszkoli  niepublicznych  wynosi  </w:t>
      </w:r>
      <w:r w:rsidR="009B0195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>.</w:t>
      </w:r>
      <w:r w:rsidR="009B0195">
        <w:rPr>
          <w:b/>
          <w:bCs/>
          <w:sz w:val="22"/>
          <w:szCs w:val="22"/>
        </w:rPr>
        <w:t>122</w:t>
      </w:r>
      <w:r>
        <w:rPr>
          <w:b/>
          <w:bCs/>
          <w:sz w:val="22"/>
          <w:szCs w:val="22"/>
        </w:rPr>
        <w:t>,</w:t>
      </w:r>
      <w:r w:rsidR="009B0195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zł</w:t>
      </w:r>
      <w:r>
        <w:rPr>
          <w:sz w:val="22"/>
          <w:szCs w:val="22"/>
        </w:rPr>
        <w:t xml:space="preserve">  rocznie  na 1 ucznia.</w:t>
      </w:r>
    </w:p>
    <w:p w14:paraId="2DBE6731" w14:textId="77ADCD54" w:rsidR="007F2E97" w:rsidRDefault="007F2E97" w:rsidP="007F2E97">
      <w:pPr>
        <w:tabs>
          <w:tab w:val="left" w:pos="397"/>
        </w:tabs>
        <w:spacing w:line="360" w:lineRule="auto"/>
        <w:ind w:left="396" w:hanging="39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Zaktualizowana podstawowa  kwota  dotacji dla niepublicznych punktów przedszkolnych wynosi  </w:t>
      </w:r>
      <w:r>
        <w:rPr>
          <w:b/>
          <w:bCs/>
          <w:sz w:val="22"/>
          <w:szCs w:val="22"/>
        </w:rPr>
        <w:t>5.</w:t>
      </w:r>
      <w:r w:rsidR="009B0195">
        <w:rPr>
          <w:b/>
          <w:bCs/>
          <w:sz w:val="22"/>
          <w:szCs w:val="22"/>
        </w:rPr>
        <w:t>931</w:t>
      </w:r>
      <w:r>
        <w:rPr>
          <w:b/>
          <w:bCs/>
          <w:sz w:val="22"/>
          <w:szCs w:val="22"/>
        </w:rPr>
        <w:t>,</w:t>
      </w:r>
      <w:r w:rsidR="009B0195">
        <w:rPr>
          <w:b/>
          <w:bCs/>
          <w:sz w:val="22"/>
          <w:szCs w:val="22"/>
        </w:rPr>
        <w:t>79</w:t>
      </w:r>
      <w:r>
        <w:rPr>
          <w:b/>
          <w:bCs/>
          <w:sz w:val="22"/>
          <w:szCs w:val="22"/>
        </w:rPr>
        <w:t xml:space="preserve"> zł</w:t>
      </w:r>
      <w:r>
        <w:rPr>
          <w:sz w:val="22"/>
          <w:szCs w:val="22"/>
        </w:rPr>
        <w:t xml:space="preserve"> rocznie na 1 ucznia.</w:t>
      </w:r>
    </w:p>
    <w:p w14:paraId="7C899CF0" w14:textId="44A7F6F2" w:rsidR="007F2E97" w:rsidRDefault="007F2E97" w:rsidP="007F2E97">
      <w:pPr>
        <w:tabs>
          <w:tab w:val="left" w:pos="397"/>
        </w:tabs>
        <w:spacing w:line="360" w:lineRule="auto"/>
        <w:ind w:left="396" w:hanging="39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Zaktualizowana podstawowa kwota dotacji dla oddziałów przedszkolnych w szkołach podstawowych wynosi </w:t>
      </w:r>
      <w:r>
        <w:rPr>
          <w:b/>
          <w:bCs/>
          <w:sz w:val="22"/>
          <w:szCs w:val="22"/>
        </w:rPr>
        <w:t>10.</w:t>
      </w:r>
      <w:r w:rsidR="009B0195">
        <w:rPr>
          <w:b/>
          <w:bCs/>
          <w:sz w:val="22"/>
          <w:szCs w:val="22"/>
        </w:rPr>
        <w:t>277</w:t>
      </w:r>
      <w:r w:rsidR="00626836">
        <w:rPr>
          <w:b/>
          <w:bCs/>
          <w:sz w:val="22"/>
          <w:szCs w:val="22"/>
        </w:rPr>
        <w:t>,</w:t>
      </w:r>
      <w:r w:rsidR="009B0195">
        <w:rPr>
          <w:b/>
          <w:bCs/>
          <w:sz w:val="22"/>
          <w:szCs w:val="22"/>
        </w:rPr>
        <w:t>12</w:t>
      </w:r>
      <w:r w:rsidR="0017517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zł</w:t>
      </w:r>
      <w:r>
        <w:rPr>
          <w:sz w:val="22"/>
          <w:szCs w:val="22"/>
        </w:rPr>
        <w:t xml:space="preserve"> rocznie na 1 ucznia.</w:t>
      </w:r>
    </w:p>
    <w:p w14:paraId="465690BC" w14:textId="77777777" w:rsidR="007F2E97" w:rsidRDefault="007F2E97" w:rsidP="007F2E97">
      <w:pPr>
        <w:tabs>
          <w:tab w:val="left" w:pos="397"/>
        </w:tabs>
        <w:spacing w:line="360" w:lineRule="auto"/>
        <w:ind w:left="396" w:hanging="396"/>
        <w:jc w:val="both"/>
        <w:rPr>
          <w:sz w:val="22"/>
          <w:szCs w:val="22"/>
        </w:rPr>
      </w:pPr>
    </w:p>
    <w:p w14:paraId="01FB455B" w14:textId="77777777" w:rsidR="007F2E97" w:rsidRDefault="007F2E97" w:rsidP="007F2E97">
      <w:pPr>
        <w:tabs>
          <w:tab w:val="left" w:pos="397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14:paraId="1FA06B5C" w14:textId="1E7A1A7E" w:rsidR="007F2E97" w:rsidRDefault="007F2E97" w:rsidP="007F2E97">
      <w:pPr>
        <w:tabs>
          <w:tab w:val="left" w:pos="397"/>
        </w:tabs>
        <w:spacing w:line="360" w:lineRule="auto"/>
        <w:ind w:left="396" w:hanging="39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Zaktualizowana podstawowa  kwota dotacji dla przedszkoli została ustalona na podstawie zaplanowanych wydatków </w:t>
      </w:r>
      <w:r>
        <w:rPr>
          <w:sz w:val="22"/>
          <w:szCs w:val="22"/>
        </w:rPr>
        <w:tab/>
        <w:t>bieżących na 202</w:t>
      </w:r>
      <w:r w:rsidR="007124B9">
        <w:rPr>
          <w:sz w:val="22"/>
          <w:szCs w:val="22"/>
        </w:rPr>
        <w:t>3</w:t>
      </w:r>
      <w:r>
        <w:rPr>
          <w:sz w:val="22"/>
          <w:szCs w:val="22"/>
        </w:rPr>
        <w:t xml:space="preserve"> r. – załącznik nr 1 do zarządzenia.</w:t>
      </w:r>
    </w:p>
    <w:p w14:paraId="68435DD9" w14:textId="2116B8E5" w:rsidR="007F2E97" w:rsidRDefault="007F2E97" w:rsidP="007F2E97">
      <w:pPr>
        <w:tabs>
          <w:tab w:val="left" w:pos="397"/>
        </w:tabs>
        <w:spacing w:line="360" w:lineRule="auto"/>
        <w:ind w:left="396" w:hanging="39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Zaktualizowana podstawowa kwota dotacji dla oddziałów przedszkolnych w szkołach podstawowych została ustalona na </w:t>
      </w:r>
      <w:r>
        <w:rPr>
          <w:sz w:val="22"/>
          <w:szCs w:val="22"/>
        </w:rPr>
        <w:tab/>
        <w:t>podstawie zaplanowanych wydatków bieżących na 202</w:t>
      </w:r>
      <w:r w:rsidR="007124B9">
        <w:rPr>
          <w:sz w:val="22"/>
          <w:szCs w:val="22"/>
        </w:rPr>
        <w:t>3</w:t>
      </w:r>
      <w:r>
        <w:rPr>
          <w:sz w:val="22"/>
          <w:szCs w:val="22"/>
        </w:rPr>
        <w:t xml:space="preserve"> r. – załącznik nr 2 </w:t>
      </w:r>
      <w:r w:rsidR="00DC6454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do zarządzenia.</w:t>
      </w:r>
    </w:p>
    <w:p w14:paraId="7B742BDD" w14:textId="77777777" w:rsidR="007F2E97" w:rsidRDefault="007F2E97" w:rsidP="007F2E97">
      <w:pPr>
        <w:tabs>
          <w:tab w:val="left" w:pos="397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32C3BBEA" w14:textId="77777777" w:rsidR="007F2E97" w:rsidRDefault="007F2E97" w:rsidP="007F2E97">
      <w:pPr>
        <w:tabs>
          <w:tab w:val="left" w:pos="3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Zaktualizowane podstawowe kwoty dotacji oraz statystyczne liczby uczniów podlegają publikacji                                   w Biuletynie Informacji Publicznej Gminy Skarszewy.</w:t>
      </w:r>
    </w:p>
    <w:p w14:paraId="1A0CD8F3" w14:textId="77777777" w:rsidR="007F2E97" w:rsidRDefault="007F2E97" w:rsidP="007F2E97">
      <w:pPr>
        <w:tabs>
          <w:tab w:val="left" w:pos="397"/>
        </w:tabs>
        <w:spacing w:line="360" w:lineRule="auto"/>
        <w:jc w:val="both"/>
        <w:rPr>
          <w:sz w:val="22"/>
          <w:szCs w:val="22"/>
        </w:rPr>
      </w:pPr>
    </w:p>
    <w:p w14:paraId="79EBAD0D" w14:textId="77777777" w:rsidR="007F2E97" w:rsidRDefault="007F2E97" w:rsidP="007F2E97">
      <w:pPr>
        <w:tabs>
          <w:tab w:val="left" w:pos="397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14:paraId="615AD690" w14:textId="29402A93" w:rsidR="007F2E97" w:rsidRDefault="007F2E97" w:rsidP="007F2E97">
      <w:pPr>
        <w:tabs>
          <w:tab w:val="left" w:pos="3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Zaktualizowane podstawowe kwoty dotacji określone w § 1 stanowią podstawę do wypłacenia dotacji podmiotom uprawnionym począwszy od 1 listopada 202</w:t>
      </w:r>
      <w:r w:rsidR="007124B9">
        <w:rPr>
          <w:sz w:val="22"/>
          <w:szCs w:val="22"/>
        </w:rPr>
        <w:t>3</w:t>
      </w:r>
      <w:r>
        <w:rPr>
          <w:sz w:val="22"/>
          <w:szCs w:val="22"/>
        </w:rPr>
        <w:t xml:space="preserve"> r. oraz stanowią podstawę dokonania wyrównania kwot dotacji wypłaconych w miesiącach od stycznia do października 202</w:t>
      </w:r>
      <w:r w:rsidR="007124B9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14:paraId="74E6427A" w14:textId="77777777" w:rsidR="007F2E97" w:rsidRDefault="007F2E97" w:rsidP="007F2E97">
      <w:pPr>
        <w:tabs>
          <w:tab w:val="left" w:pos="397"/>
        </w:tabs>
        <w:spacing w:line="360" w:lineRule="auto"/>
        <w:jc w:val="both"/>
        <w:rPr>
          <w:sz w:val="22"/>
          <w:szCs w:val="22"/>
        </w:rPr>
      </w:pPr>
    </w:p>
    <w:p w14:paraId="40913F4D" w14:textId="77777777" w:rsidR="007F2E97" w:rsidRDefault="007F2E97" w:rsidP="007F2E97">
      <w:pPr>
        <w:tabs>
          <w:tab w:val="left" w:pos="397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14:paraId="1F3645EA" w14:textId="77777777" w:rsidR="007F2E97" w:rsidRDefault="007F2E97" w:rsidP="007F2E97">
      <w:pPr>
        <w:tabs>
          <w:tab w:val="left" w:pos="3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Zarządzenie wchodzi w życie z dniem podjęcia.</w:t>
      </w:r>
    </w:p>
    <w:p w14:paraId="0024ECCA" w14:textId="77777777" w:rsidR="007F2E97" w:rsidRDefault="007F2E97" w:rsidP="007F2E97">
      <w:pPr>
        <w:tabs>
          <w:tab w:val="left" w:pos="397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BURMISTRZ</w:t>
      </w:r>
    </w:p>
    <w:p w14:paraId="239CBF80" w14:textId="77777777" w:rsidR="007F2E97" w:rsidRDefault="007F2E97" w:rsidP="007F2E97">
      <w:pPr>
        <w:tabs>
          <w:tab w:val="left" w:pos="397"/>
        </w:tabs>
        <w:spacing w:line="360" w:lineRule="auto"/>
        <w:jc w:val="both"/>
        <w:rPr>
          <w:b/>
          <w:bCs/>
          <w:sz w:val="22"/>
          <w:szCs w:val="22"/>
        </w:rPr>
      </w:pPr>
    </w:p>
    <w:p w14:paraId="4F6B5B3B" w14:textId="77777777" w:rsidR="007F2E97" w:rsidRDefault="007F2E97" w:rsidP="007F2E97">
      <w:pPr>
        <w:tabs>
          <w:tab w:val="left" w:pos="397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JACEK PAULI</w:t>
      </w:r>
    </w:p>
    <w:p w14:paraId="4A48D30B" w14:textId="77777777" w:rsidR="00E01699" w:rsidRDefault="00E01699" w:rsidP="00E01699">
      <w:pPr>
        <w:tabs>
          <w:tab w:val="left" w:pos="397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</w:p>
    <w:p w14:paraId="66D539DD" w14:textId="77777777" w:rsidR="00E01699" w:rsidRDefault="00E01699" w:rsidP="00E01699">
      <w:pPr>
        <w:jc w:val="center"/>
        <w:rPr>
          <w:sz w:val="16"/>
          <w:szCs w:val="16"/>
        </w:rPr>
      </w:pPr>
    </w:p>
    <w:p w14:paraId="1D19D091" w14:textId="77777777" w:rsidR="00E01699" w:rsidRDefault="00E01699" w:rsidP="00E01699">
      <w:pPr>
        <w:jc w:val="center"/>
        <w:rPr>
          <w:sz w:val="16"/>
          <w:szCs w:val="16"/>
        </w:rPr>
      </w:pPr>
    </w:p>
    <w:p w14:paraId="02631921" w14:textId="77777777" w:rsidR="00E01699" w:rsidRDefault="00E01699" w:rsidP="00E01699">
      <w:pPr>
        <w:jc w:val="center"/>
        <w:rPr>
          <w:sz w:val="16"/>
          <w:szCs w:val="16"/>
        </w:rPr>
      </w:pPr>
    </w:p>
    <w:p w14:paraId="2EC7C149" w14:textId="77777777" w:rsidR="00E01699" w:rsidRPr="00C3518D" w:rsidRDefault="00E01699" w:rsidP="00E01699">
      <w:pPr>
        <w:spacing w:line="360" w:lineRule="auto"/>
        <w:jc w:val="center"/>
        <w:rPr>
          <w:b/>
          <w:bCs/>
        </w:rPr>
      </w:pPr>
      <w:r w:rsidRPr="00C3518D">
        <w:rPr>
          <w:b/>
          <w:bCs/>
        </w:rPr>
        <w:t>UZASADNIENIE</w:t>
      </w:r>
    </w:p>
    <w:p w14:paraId="404ECD23" w14:textId="77777777" w:rsidR="00E01699" w:rsidRPr="00C3518D" w:rsidRDefault="00E01699" w:rsidP="00E01699">
      <w:pPr>
        <w:spacing w:line="480" w:lineRule="auto"/>
        <w:jc w:val="both"/>
      </w:pPr>
    </w:p>
    <w:p w14:paraId="2A208A5D" w14:textId="39F3FF9C" w:rsidR="00E01699" w:rsidRPr="00A50B6F" w:rsidRDefault="00E01699" w:rsidP="00E01699">
      <w:pPr>
        <w:spacing w:line="480" w:lineRule="auto"/>
        <w:jc w:val="both"/>
        <w:rPr>
          <w:bCs/>
        </w:rPr>
      </w:pPr>
      <w:r w:rsidRPr="00C3518D">
        <w:tab/>
      </w:r>
      <w:r w:rsidRPr="00C3518D">
        <w:rPr>
          <w:bCs/>
        </w:rPr>
        <w:t>Aktualizacji podstawowej kwoty dotacji wymienionej w § 1 pkt 1</w:t>
      </w:r>
      <w:r>
        <w:rPr>
          <w:bCs/>
        </w:rPr>
        <w:t>-</w:t>
      </w:r>
      <w:r w:rsidRPr="00C3518D">
        <w:rPr>
          <w:bCs/>
        </w:rPr>
        <w:t>4 zarządzenia w sprawie aktualizacji podstawowej kwoty dotacji na 20</w:t>
      </w:r>
      <w:r>
        <w:rPr>
          <w:bCs/>
        </w:rPr>
        <w:t>2</w:t>
      </w:r>
      <w:r w:rsidR="00D02D0F">
        <w:rPr>
          <w:bCs/>
        </w:rPr>
        <w:t>3</w:t>
      </w:r>
      <w:r w:rsidR="009B4861">
        <w:rPr>
          <w:bCs/>
        </w:rPr>
        <w:t xml:space="preserve"> </w:t>
      </w:r>
      <w:r w:rsidRPr="00C3518D">
        <w:rPr>
          <w:bCs/>
        </w:rPr>
        <w:t>r. dokonano zgodnie z art. 4</w:t>
      </w:r>
      <w:r>
        <w:rPr>
          <w:bCs/>
        </w:rPr>
        <w:t>4</w:t>
      </w:r>
      <w:r w:rsidRPr="00C3518D">
        <w:rPr>
          <w:bCs/>
        </w:rPr>
        <w:t xml:space="preserve"> ust. 1 pkt </w:t>
      </w:r>
      <w:r w:rsidR="006A2AE5">
        <w:rPr>
          <w:bCs/>
        </w:rPr>
        <w:t>2</w:t>
      </w:r>
      <w:r>
        <w:rPr>
          <w:bCs/>
        </w:rPr>
        <w:t xml:space="preserve"> oraz ust. </w:t>
      </w:r>
      <w:r w:rsidR="006A2AE5">
        <w:rPr>
          <w:bCs/>
        </w:rPr>
        <w:t>3</w:t>
      </w:r>
      <w:r>
        <w:rPr>
          <w:bCs/>
        </w:rPr>
        <w:t xml:space="preserve"> </w:t>
      </w:r>
      <w:r w:rsidRPr="00C3518D">
        <w:rPr>
          <w:bCs/>
        </w:rPr>
        <w:t>ustawy z dnia</w:t>
      </w:r>
      <w:r>
        <w:rPr>
          <w:bCs/>
        </w:rPr>
        <w:t xml:space="preserve"> </w:t>
      </w:r>
      <w:r w:rsidRPr="00C3518D">
        <w:rPr>
          <w:bCs/>
        </w:rPr>
        <w:t>27 października 2017 r. o finansowaniu zadań oświatowych (</w:t>
      </w:r>
      <w:proofErr w:type="spellStart"/>
      <w:r w:rsidR="009B4861">
        <w:rPr>
          <w:bCs/>
        </w:rPr>
        <w:t>t.j</w:t>
      </w:r>
      <w:proofErr w:type="spellEnd"/>
      <w:r w:rsidR="009B4861">
        <w:rPr>
          <w:bCs/>
        </w:rPr>
        <w:t>.</w:t>
      </w:r>
      <w:r w:rsidRPr="00C3518D">
        <w:rPr>
          <w:bCs/>
        </w:rPr>
        <w:t xml:space="preserve"> Dz. U. z 20</w:t>
      </w:r>
      <w:r>
        <w:rPr>
          <w:bCs/>
        </w:rPr>
        <w:t>2</w:t>
      </w:r>
      <w:r w:rsidR="001D6147">
        <w:rPr>
          <w:bCs/>
        </w:rPr>
        <w:t>3</w:t>
      </w:r>
      <w:r w:rsidRPr="00C3518D">
        <w:rPr>
          <w:bCs/>
        </w:rPr>
        <w:t xml:space="preserve"> r. </w:t>
      </w:r>
      <w:r>
        <w:rPr>
          <w:bCs/>
        </w:rPr>
        <w:t xml:space="preserve">                   </w:t>
      </w:r>
      <w:r w:rsidRPr="00C3518D">
        <w:rPr>
          <w:bCs/>
        </w:rPr>
        <w:t xml:space="preserve">poz. </w:t>
      </w:r>
      <w:r w:rsidR="001D6147">
        <w:rPr>
          <w:bCs/>
        </w:rPr>
        <w:t>1400</w:t>
      </w:r>
      <w:r w:rsidRPr="00C3518D">
        <w:rPr>
          <w:bCs/>
        </w:rPr>
        <w:t xml:space="preserve"> z</w:t>
      </w:r>
      <w:r>
        <w:rPr>
          <w:bCs/>
        </w:rPr>
        <w:t xml:space="preserve">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</w:t>
      </w:r>
      <w:r w:rsidRPr="00C3518D">
        <w:rPr>
          <w:bCs/>
        </w:rPr>
        <w:t xml:space="preserve"> zm</w:t>
      </w:r>
      <w:r>
        <w:rPr>
          <w:bCs/>
        </w:rPr>
        <w:t>ianami</w:t>
      </w:r>
      <w:r w:rsidRPr="00C3518D">
        <w:rPr>
          <w:bCs/>
        </w:rPr>
        <w:t>).</w:t>
      </w:r>
    </w:p>
    <w:p w14:paraId="3D68D2AC" w14:textId="77777777" w:rsidR="00E01699" w:rsidRDefault="00E01699" w:rsidP="00E01699">
      <w:pPr>
        <w:jc w:val="both"/>
        <w:rPr>
          <w:sz w:val="16"/>
          <w:szCs w:val="16"/>
        </w:rPr>
      </w:pPr>
    </w:p>
    <w:p w14:paraId="7966F5DC" w14:textId="77777777" w:rsidR="00E01699" w:rsidRDefault="00E01699" w:rsidP="00E01699">
      <w:pPr>
        <w:jc w:val="center"/>
        <w:rPr>
          <w:sz w:val="16"/>
          <w:szCs w:val="16"/>
        </w:rPr>
      </w:pPr>
    </w:p>
    <w:p w14:paraId="7DF2EFE8" w14:textId="77777777" w:rsidR="00E01699" w:rsidRDefault="00E01699" w:rsidP="00E01699">
      <w:pPr>
        <w:jc w:val="center"/>
        <w:rPr>
          <w:sz w:val="16"/>
          <w:szCs w:val="16"/>
        </w:rPr>
      </w:pPr>
    </w:p>
    <w:p w14:paraId="6BEA8234" w14:textId="77777777" w:rsidR="00E01699" w:rsidRDefault="00E01699" w:rsidP="00E01699">
      <w:pPr>
        <w:jc w:val="center"/>
        <w:rPr>
          <w:sz w:val="16"/>
          <w:szCs w:val="16"/>
        </w:rPr>
      </w:pPr>
    </w:p>
    <w:p w14:paraId="1E91E686" w14:textId="77777777" w:rsidR="00E01699" w:rsidRDefault="00E01699" w:rsidP="00E01699">
      <w:pPr>
        <w:jc w:val="center"/>
        <w:rPr>
          <w:sz w:val="16"/>
          <w:szCs w:val="16"/>
        </w:rPr>
      </w:pPr>
    </w:p>
    <w:p w14:paraId="5E45703B" w14:textId="77777777" w:rsidR="00E01699" w:rsidRDefault="00E01699" w:rsidP="00E01699">
      <w:pPr>
        <w:jc w:val="center"/>
        <w:rPr>
          <w:sz w:val="16"/>
          <w:szCs w:val="16"/>
        </w:rPr>
      </w:pPr>
    </w:p>
    <w:p w14:paraId="28EF6133" w14:textId="77777777" w:rsidR="00E01699" w:rsidRDefault="00E01699" w:rsidP="00E01699">
      <w:pPr>
        <w:jc w:val="center"/>
        <w:rPr>
          <w:sz w:val="16"/>
          <w:szCs w:val="16"/>
        </w:rPr>
      </w:pPr>
    </w:p>
    <w:p w14:paraId="0270AC3C" w14:textId="77777777" w:rsidR="00E01699" w:rsidRDefault="00E01699" w:rsidP="00E01699">
      <w:pPr>
        <w:jc w:val="center"/>
        <w:rPr>
          <w:sz w:val="16"/>
          <w:szCs w:val="16"/>
        </w:rPr>
      </w:pPr>
    </w:p>
    <w:p w14:paraId="378C30F2" w14:textId="77777777" w:rsidR="00E01699" w:rsidRDefault="00E01699" w:rsidP="00E01699">
      <w:pPr>
        <w:jc w:val="center"/>
        <w:rPr>
          <w:sz w:val="16"/>
          <w:szCs w:val="16"/>
        </w:rPr>
      </w:pPr>
    </w:p>
    <w:p w14:paraId="183E81C5" w14:textId="77777777" w:rsidR="00E01699" w:rsidRDefault="00E01699" w:rsidP="00E01699">
      <w:pPr>
        <w:jc w:val="center"/>
        <w:rPr>
          <w:sz w:val="16"/>
          <w:szCs w:val="16"/>
        </w:rPr>
      </w:pPr>
    </w:p>
    <w:p w14:paraId="3105227B" w14:textId="77777777" w:rsidR="00E01699" w:rsidRDefault="00E01699" w:rsidP="00E01699">
      <w:pPr>
        <w:jc w:val="center"/>
        <w:rPr>
          <w:sz w:val="16"/>
          <w:szCs w:val="16"/>
        </w:rPr>
      </w:pPr>
    </w:p>
    <w:p w14:paraId="2D08A034" w14:textId="77777777" w:rsidR="00E01699" w:rsidRDefault="00E01699" w:rsidP="00E01699">
      <w:pPr>
        <w:jc w:val="center"/>
        <w:rPr>
          <w:sz w:val="16"/>
          <w:szCs w:val="16"/>
        </w:rPr>
      </w:pPr>
    </w:p>
    <w:p w14:paraId="3EF6A45C" w14:textId="77777777" w:rsidR="00E01699" w:rsidRDefault="00E01699" w:rsidP="00E01699">
      <w:pPr>
        <w:jc w:val="center"/>
        <w:rPr>
          <w:sz w:val="16"/>
          <w:szCs w:val="16"/>
        </w:rPr>
      </w:pPr>
    </w:p>
    <w:p w14:paraId="170C437A" w14:textId="77777777" w:rsidR="00E01699" w:rsidRDefault="00E01699" w:rsidP="00E01699">
      <w:pPr>
        <w:jc w:val="center"/>
        <w:rPr>
          <w:sz w:val="16"/>
          <w:szCs w:val="16"/>
        </w:rPr>
      </w:pPr>
    </w:p>
    <w:p w14:paraId="4C8561EE" w14:textId="77777777" w:rsidR="00E01699" w:rsidRDefault="00E01699" w:rsidP="00E01699">
      <w:pPr>
        <w:jc w:val="center"/>
        <w:rPr>
          <w:sz w:val="16"/>
          <w:szCs w:val="16"/>
        </w:rPr>
      </w:pPr>
    </w:p>
    <w:p w14:paraId="340AD3A9" w14:textId="77777777" w:rsidR="00E01699" w:rsidRDefault="00E01699" w:rsidP="00E01699">
      <w:pPr>
        <w:jc w:val="center"/>
        <w:rPr>
          <w:sz w:val="16"/>
          <w:szCs w:val="16"/>
        </w:rPr>
      </w:pPr>
    </w:p>
    <w:p w14:paraId="1E66B8F6" w14:textId="77777777" w:rsidR="00E01699" w:rsidRDefault="00E01699" w:rsidP="00E01699">
      <w:pPr>
        <w:jc w:val="center"/>
        <w:rPr>
          <w:sz w:val="16"/>
          <w:szCs w:val="16"/>
        </w:rPr>
      </w:pPr>
    </w:p>
    <w:p w14:paraId="65D2828B" w14:textId="77777777" w:rsidR="00E01699" w:rsidRDefault="00E01699" w:rsidP="00E01699">
      <w:pPr>
        <w:jc w:val="center"/>
        <w:rPr>
          <w:sz w:val="16"/>
          <w:szCs w:val="16"/>
        </w:rPr>
      </w:pPr>
    </w:p>
    <w:p w14:paraId="57E6EBC8" w14:textId="77777777" w:rsidR="00E01699" w:rsidRDefault="00E01699" w:rsidP="00E01699">
      <w:pPr>
        <w:jc w:val="center"/>
        <w:rPr>
          <w:sz w:val="16"/>
          <w:szCs w:val="16"/>
        </w:rPr>
      </w:pPr>
    </w:p>
    <w:p w14:paraId="50F036F7" w14:textId="77777777" w:rsidR="00E01699" w:rsidRDefault="00E01699" w:rsidP="00E01699">
      <w:pPr>
        <w:jc w:val="center"/>
        <w:rPr>
          <w:sz w:val="16"/>
          <w:szCs w:val="16"/>
        </w:rPr>
      </w:pPr>
    </w:p>
    <w:p w14:paraId="2A797D5F" w14:textId="77777777" w:rsidR="00E01699" w:rsidRDefault="00E01699" w:rsidP="00E01699">
      <w:pPr>
        <w:jc w:val="center"/>
        <w:rPr>
          <w:sz w:val="16"/>
          <w:szCs w:val="16"/>
        </w:rPr>
      </w:pPr>
    </w:p>
    <w:p w14:paraId="11CB5E9C" w14:textId="77777777" w:rsidR="00E01699" w:rsidRDefault="00E01699" w:rsidP="00E01699">
      <w:pPr>
        <w:jc w:val="center"/>
        <w:rPr>
          <w:sz w:val="16"/>
          <w:szCs w:val="16"/>
        </w:rPr>
      </w:pPr>
    </w:p>
    <w:p w14:paraId="41F949E2" w14:textId="77777777" w:rsidR="00E01699" w:rsidRDefault="00E01699" w:rsidP="00E01699">
      <w:pPr>
        <w:jc w:val="center"/>
        <w:rPr>
          <w:sz w:val="16"/>
          <w:szCs w:val="16"/>
        </w:rPr>
      </w:pPr>
    </w:p>
    <w:p w14:paraId="13943A52" w14:textId="77777777" w:rsidR="00E01699" w:rsidRDefault="00E01699" w:rsidP="00E01699">
      <w:pPr>
        <w:jc w:val="center"/>
        <w:rPr>
          <w:sz w:val="16"/>
          <w:szCs w:val="16"/>
        </w:rPr>
      </w:pPr>
    </w:p>
    <w:p w14:paraId="388E1FC0" w14:textId="77777777" w:rsidR="00E01699" w:rsidRDefault="00E01699" w:rsidP="00E01699">
      <w:pPr>
        <w:jc w:val="center"/>
        <w:rPr>
          <w:sz w:val="16"/>
          <w:szCs w:val="16"/>
        </w:rPr>
      </w:pPr>
    </w:p>
    <w:p w14:paraId="3F64D8EC" w14:textId="77777777" w:rsidR="00E01699" w:rsidRDefault="00E01699" w:rsidP="00E01699">
      <w:pPr>
        <w:jc w:val="center"/>
        <w:rPr>
          <w:sz w:val="16"/>
          <w:szCs w:val="16"/>
        </w:rPr>
      </w:pPr>
    </w:p>
    <w:p w14:paraId="1AE2BD37" w14:textId="77777777" w:rsidR="00E01699" w:rsidRDefault="00E01699" w:rsidP="00E01699">
      <w:pPr>
        <w:jc w:val="center"/>
        <w:rPr>
          <w:sz w:val="16"/>
          <w:szCs w:val="16"/>
        </w:rPr>
      </w:pPr>
    </w:p>
    <w:p w14:paraId="0781948A" w14:textId="77777777" w:rsidR="00E01699" w:rsidRDefault="00E01699" w:rsidP="00E01699">
      <w:pPr>
        <w:jc w:val="center"/>
        <w:rPr>
          <w:sz w:val="16"/>
          <w:szCs w:val="16"/>
        </w:rPr>
      </w:pPr>
    </w:p>
    <w:p w14:paraId="112C3665" w14:textId="77777777" w:rsidR="00E01699" w:rsidRDefault="00E01699" w:rsidP="00E01699">
      <w:pPr>
        <w:jc w:val="center"/>
        <w:rPr>
          <w:sz w:val="16"/>
          <w:szCs w:val="16"/>
        </w:rPr>
      </w:pPr>
    </w:p>
    <w:p w14:paraId="682F865F" w14:textId="77777777" w:rsidR="00E01699" w:rsidRDefault="00E01699" w:rsidP="00E01699">
      <w:pPr>
        <w:jc w:val="center"/>
        <w:rPr>
          <w:sz w:val="16"/>
          <w:szCs w:val="16"/>
        </w:rPr>
      </w:pPr>
    </w:p>
    <w:p w14:paraId="0242E7DF" w14:textId="77777777" w:rsidR="00E01699" w:rsidRDefault="00E01699" w:rsidP="00E01699">
      <w:pPr>
        <w:jc w:val="center"/>
        <w:rPr>
          <w:sz w:val="16"/>
          <w:szCs w:val="16"/>
        </w:rPr>
      </w:pPr>
    </w:p>
    <w:p w14:paraId="5BC60511" w14:textId="77777777" w:rsidR="00E01699" w:rsidRDefault="00E01699" w:rsidP="00E01699">
      <w:pPr>
        <w:jc w:val="center"/>
        <w:rPr>
          <w:sz w:val="16"/>
          <w:szCs w:val="16"/>
        </w:rPr>
      </w:pPr>
    </w:p>
    <w:p w14:paraId="56BD39B7" w14:textId="77777777" w:rsidR="00E01699" w:rsidRDefault="00E01699" w:rsidP="00E01699">
      <w:pPr>
        <w:jc w:val="center"/>
        <w:rPr>
          <w:sz w:val="16"/>
          <w:szCs w:val="16"/>
        </w:rPr>
      </w:pPr>
    </w:p>
    <w:p w14:paraId="345BF879" w14:textId="77777777" w:rsidR="00E01699" w:rsidRDefault="00E01699" w:rsidP="00E01699">
      <w:pPr>
        <w:jc w:val="center"/>
        <w:rPr>
          <w:sz w:val="16"/>
          <w:szCs w:val="16"/>
        </w:rPr>
      </w:pPr>
    </w:p>
    <w:p w14:paraId="47580F60" w14:textId="77777777" w:rsidR="00E01699" w:rsidRDefault="00E01699" w:rsidP="00E01699">
      <w:pPr>
        <w:jc w:val="center"/>
        <w:rPr>
          <w:sz w:val="16"/>
          <w:szCs w:val="16"/>
        </w:rPr>
      </w:pPr>
    </w:p>
    <w:p w14:paraId="1852B26A" w14:textId="77777777" w:rsidR="00E01699" w:rsidRDefault="00E01699" w:rsidP="00E01699">
      <w:pPr>
        <w:jc w:val="center"/>
        <w:rPr>
          <w:sz w:val="16"/>
          <w:szCs w:val="16"/>
        </w:rPr>
      </w:pPr>
    </w:p>
    <w:p w14:paraId="37934C7F" w14:textId="77777777" w:rsidR="00E01699" w:rsidRDefault="00E01699" w:rsidP="00E01699">
      <w:pPr>
        <w:jc w:val="center"/>
        <w:rPr>
          <w:sz w:val="16"/>
          <w:szCs w:val="16"/>
        </w:rPr>
      </w:pPr>
    </w:p>
    <w:p w14:paraId="28EA829F" w14:textId="77777777" w:rsidR="00E01699" w:rsidRDefault="00E01699" w:rsidP="00E01699">
      <w:pPr>
        <w:jc w:val="center"/>
        <w:rPr>
          <w:sz w:val="16"/>
          <w:szCs w:val="16"/>
        </w:rPr>
      </w:pPr>
    </w:p>
    <w:p w14:paraId="47A1E979" w14:textId="77777777" w:rsidR="00E01699" w:rsidRDefault="00E01699" w:rsidP="00E01699">
      <w:pPr>
        <w:jc w:val="center"/>
        <w:rPr>
          <w:sz w:val="16"/>
          <w:szCs w:val="16"/>
        </w:rPr>
      </w:pPr>
    </w:p>
    <w:p w14:paraId="2986AD63" w14:textId="77777777" w:rsidR="00E01699" w:rsidRDefault="00E01699" w:rsidP="00E01699">
      <w:pPr>
        <w:jc w:val="center"/>
        <w:rPr>
          <w:sz w:val="16"/>
          <w:szCs w:val="16"/>
        </w:rPr>
      </w:pPr>
    </w:p>
    <w:p w14:paraId="2EB66E0E" w14:textId="77777777" w:rsidR="00E01699" w:rsidRDefault="00E01699" w:rsidP="00E01699">
      <w:pPr>
        <w:jc w:val="center"/>
        <w:rPr>
          <w:sz w:val="16"/>
          <w:szCs w:val="16"/>
        </w:rPr>
      </w:pPr>
    </w:p>
    <w:p w14:paraId="27A8E6AE" w14:textId="77777777" w:rsidR="00E01699" w:rsidRDefault="00E01699" w:rsidP="00E01699">
      <w:pPr>
        <w:jc w:val="center"/>
        <w:rPr>
          <w:sz w:val="16"/>
          <w:szCs w:val="16"/>
        </w:rPr>
      </w:pPr>
    </w:p>
    <w:p w14:paraId="15A661A7" w14:textId="77777777" w:rsidR="00E01699" w:rsidRDefault="00E01699" w:rsidP="00E01699">
      <w:pPr>
        <w:jc w:val="center"/>
        <w:rPr>
          <w:sz w:val="16"/>
          <w:szCs w:val="16"/>
        </w:rPr>
      </w:pPr>
    </w:p>
    <w:p w14:paraId="2AFCFF3D" w14:textId="77777777" w:rsidR="00E01699" w:rsidRDefault="00E01699" w:rsidP="00E01699">
      <w:pPr>
        <w:jc w:val="center"/>
        <w:rPr>
          <w:sz w:val="16"/>
          <w:szCs w:val="16"/>
        </w:rPr>
      </w:pPr>
    </w:p>
    <w:p w14:paraId="46D88A25" w14:textId="77777777" w:rsidR="00E01699" w:rsidRDefault="00E01699" w:rsidP="00E01699">
      <w:pPr>
        <w:jc w:val="center"/>
        <w:rPr>
          <w:sz w:val="16"/>
          <w:szCs w:val="16"/>
        </w:rPr>
      </w:pPr>
    </w:p>
    <w:p w14:paraId="7C38961D" w14:textId="77777777" w:rsidR="00E01699" w:rsidRDefault="00E01699" w:rsidP="00E01699">
      <w:pPr>
        <w:jc w:val="center"/>
        <w:rPr>
          <w:sz w:val="16"/>
          <w:szCs w:val="16"/>
        </w:rPr>
      </w:pPr>
    </w:p>
    <w:p w14:paraId="21E3CD39" w14:textId="77777777" w:rsidR="00E01699" w:rsidRDefault="00E01699" w:rsidP="00E01699">
      <w:pPr>
        <w:jc w:val="center"/>
        <w:rPr>
          <w:sz w:val="16"/>
          <w:szCs w:val="16"/>
        </w:rPr>
      </w:pPr>
    </w:p>
    <w:p w14:paraId="3B44D2C2" w14:textId="77777777" w:rsidR="00E01699" w:rsidRDefault="00E01699" w:rsidP="00E01699">
      <w:pPr>
        <w:jc w:val="center"/>
        <w:rPr>
          <w:sz w:val="16"/>
          <w:szCs w:val="16"/>
        </w:rPr>
      </w:pPr>
    </w:p>
    <w:p w14:paraId="5A562827" w14:textId="77777777" w:rsidR="00E01699" w:rsidRDefault="00E01699" w:rsidP="00E01699">
      <w:pPr>
        <w:jc w:val="center"/>
        <w:rPr>
          <w:sz w:val="16"/>
          <w:szCs w:val="16"/>
        </w:rPr>
      </w:pPr>
    </w:p>
    <w:p w14:paraId="364F4B8B" w14:textId="77777777" w:rsidR="00E01699" w:rsidRDefault="00E01699" w:rsidP="00E01699">
      <w:pPr>
        <w:jc w:val="center"/>
        <w:rPr>
          <w:sz w:val="16"/>
          <w:szCs w:val="16"/>
        </w:rPr>
      </w:pPr>
    </w:p>
    <w:p w14:paraId="1B11D224" w14:textId="77777777" w:rsidR="00E01699" w:rsidRDefault="00E01699" w:rsidP="00E01699">
      <w:pPr>
        <w:jc w:val="center"/>
        <w:rPr>
          <w:sz w:val="16"/>
          <w:szCs w:val="16"/>
        </w:rPr>
      </w:pPr>
    </w:p>
    <w:p w14:paraId="15B75CDD" w14:textId="77777777" w:rsidR="00E01699" w:rsidRDefault="00E01699" w:rsidP="00E01699">
      <w:pPr>
        <w:jc w:val="center"/>
        <w:rPr>
          <w:sz w:val="16"/>
          <w:szCs w:val="16"/>
        </w:rPr>
      </w:pPr>
    </w:p>
    <w:p w14:paraId="36723D16" w14:textId="77777777" w:rsidR="00E01699" w:rsidRDefault="00E01699" w:rsidP="00E01699">
      <w:pPr>
        <w:jc w:val="center"/>
        <w:rPr>
          <w:sz w:val="16"/>
          <w:szCs w:val="16"/>
        </w:rPr>
      </w:pPr>
    </w:p>
    <w:p w14:paraId="579E54AD" w14:textId="77777777" w:rsidR="00E01699" w:rsidRDefault="00E01699" w:rsidP="00E01699">
      <w:pPr>
        <w:jc w:val="center"/>
        <w:rPr>
          <w:sz w:val="16"/>
          <w:szCs w:val="16"/>
        </w:rPr>
      </w:pPr>
    </w:p>
    <w:p w14:paraId="702348F6" w14:textId="77777777" w:rsidR="00E01699" w:rsidRDefault="00E01699" w:rsidP="00E01699">
      <w:pPr>
        <w:jc w:val="center"/>
        <w:rPr>
          <w:sz w:val="16"/>
          <w:szCs w:val="16"/>
        </w:rPr>
      </w:pPr>
    </w:p>
    <w:p w14:paraId="14B2F696" w14:textId="77777777" w:rsidR="00E01699" w:rsidRDefault="00E01699" w:rsidP="00E01699">
      <w:pPr>
        <w:jc w:val="center"/>
        <w:rPr>
          <w:sz w:val="16"/>
          <w:szCs w:val="16"/>
        </w:rPr>
      </w:pPr>
    </w:p>
    <w:p w14:paraId="30AA9DA7" w14:textId="4BB7788D" w:rsidR="00E01699" w:rsidRDefault="00E01699" w:rsidP="00E01699">
      <w:pPr>
        <w:jc w:val="center"/>
        <w:rPr>
          <w:sz w:val="16"/>
          <w:szCs w:val="16"/>
        </w:rPr>
      </w:pPr>
    </w:p>
    <w:p w14:paraId="58988A85" w14:textId="77777777" w:rsidR="006A2AE5" w:rsidRDefault="006A2AE5" w:rsidP="00E01699">
      <w:pPr>
        <w:jc w:val="center"/>
        <w:rPr>
          <w:sz w:val="16"/>
          <w:szCs w:val="16"/>
        </w:rPr>
      </w:pPr>
    </w:p>
    <w:p w14:paraId="1C6EDC3F" w14:textId="77777777" w:rsidR="00E01699" w:rsidRDefault="00E01699" w:rsidP="00E01699">
      <w:pPr>
        <w:jc w:val="center"/>
        <w:rPr>
          <w:sz w:val="16"/>
          <w:szCs w:val="16"/>
        </w:rPr>
      </w:pPr>
    </w:p>
    <w:p w14:paraId="640428CA" w14:textId="77777777" w:rsidR="00E01699" w:rsidRDefault="00E01699" w:rsidP="00E01699">
      <w:pPr>
        <w:jc w:val="center"/>
        <w:rPr>
          <w:sz w:val="16"/>
          <w:szCs w:val="16"/>
        </w:rPr>
      </w:pPr>
    </w:p>
    <w:p w14:paraId="0E9DA74D" w14:textId="77777777" w:rsidR="00E01699" w:rsidRDefault="00E01699" w:rsidP="00E01699">
      <w:pPr>
        <w:jc w:val="center"/>
        <w:rPr>
          <w:sz w:val="16"/>
          <w:szCs w:val="16"/>
        </w:rPr>
      </w:pPr>
    </w:p>
    <w:p w14:paraId="5127E740" w14:textId="77777777" w:rsidR="00E01699" w:rsidRDefault="00E01699" w:rsidP="00E01699">
      <w:pPr>
        <w:jc w:val="center"/>
        <w:rPr>
          <w:sz w:val="16"/>
          <w:szCs w:val="16"/>
        </w:rPr>
      </w:pPr>
    </w:p>
    <w:p w14:paraId="02DF5786" w14:textId="77777777" w:rsidR="00E01699" w:rsidRDefault="00E01699" w:rsidP="00E01699">
      <w:pPr>
        <w:jc w:val="center"/>
        <w:rPr>
          <w:sz w:val="16"/>
          <w:szCs w:val="16"/>
        </w:rPr>
      </w:pPr>
    </w:p>
    <w:p w14:paraId="4D2D57EA" w14:textId="77777777" w:rsidR="00E01699" w:rsidRDefault="00E01699" w:rsidP="00E01699">
      <w:pPr>
        <w:jc w:val="center"/>
        <w:rPr>
          <w:sz w:val="16"/>
          <w:szCs w:val="16"/>
        </w:rPr>
      </w:pPr>
    </w:p>
    <w:p w14:paraId="5F929A9A" w14:textId="77777777" w:rsidR="00E01699" w:rsidRDefault="00E01699" w:rsidP="00E01699">
      <w:pPr>
        <w:jc w:val="center"/>
        <w:rPr>
          <w:sz w:val="16"/>
          <w:szCs w:val="16"/>
        </w:rPr>
      </w:pPr>
    </w:p>
    <w:p w14:paraId="14DA933C" w14:textId="43657D53" w:rsidR="00160D3C" w:rsidRDefault="00160D3C" w:rsidP="00160D3C">
      <w:pPr>
        <w:ind w:left="4254" w:firstLine="709"/>
        <w:rPr>
          <w:kern w:val="2"/>
          <w:sz w:val="16"/>
          <w:szCs w:val="16"/>
        </w:rPr>
      </w:pPr>
      <w:r>
        <w:rPr>
          <w:sz w:val="16"/>
          <w:szCs w:val="16"/>
        </w:rPr>
        <w:lastRenderedPageBreak/>
        <w:t>Załącznik nr 1 do Zarządzenia Nr</w:t>
      </w:r>
      <w:r w:rsidR="00287FC2">
        <w:rPr>
          <w:sz w:val="16"/>
          <w:szCs w:val="16"/>
        </w:rPr>
        <w:t xml:space="preserve"> 207</w:t>
      </w:r>
      <w:r>
        <w:rPr>
          <w:sz w:val="16"/>
          <w:szCs w:val="16"/>
        </w:rPr>
        <w:t>/GOOSiP/2023</w:t>
      </w:r>
    </w:p>
    <w:p w14:paraId="204F12E1" w14:textId="5802637C" w:rsidR="00160D3C" w:rsidRDefault="00160D3C" w:rsidP="00160D3C">
      <w:pPr>
        <w:pStyle w:val="Zawartotabeli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</w:t>
      </w:r>
      <w:r>
        <w:rPr>
          <w:sz w:val="16"/>
          <w:szCs w:val="16"/>
        </w:rPr>
        <w:tab/>
        <w:t xml:space="preserve">                  z dnia</w:t>
      </w:r>
      <w:r w:rsidR="00287FC2">
        <w:rPr>
          <w:sz w:val="16"/>
          <w:szCs w:val="16"/>
        </w:rPr>
        <w:t xml:space="preserve"> 18 października </w:t>
      </w:r>
      <w:r>
        <w:rPr>
          <w:sz w:val="16"/>
          <w:szCs w:val="16"/>
        </w:rPr>
        <w:t>2023 r.</w:t>
      </w:r>
    </w:p>
    <w:p w14:paraId="1494106A" w14:textId="77777777" w:rsidR="00160D3C" w:rsidRDefault="00160D3C" w:rsidP="00160D3C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w sprawie aktualizacji podstawowej kwoty dotacji </w:t>
      </w:r>
    </w:p>
    <w:p w14:paraId="0F4681B6" w14:textId="77777777" w:rsidR="00160D3C" w:rsidRDefault="00160D3C" w:rsidP="00160D3C"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dla placówek wychowania przedszkolnego na 2023 r.</w:t>
      </w:r>
    </w:p>
    <w:p w14:paraId="1EEAD65F" w14:textId="77777777" w:rsidR="00160D3C" w:rsidRDefault="00160D3C" w:rsidP="00160D3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</w:p>
    <w:p w14:paraId="322EB748" w14:textId="77777777" w:rsidR="00160D3C" w:rsidRDefault="00160D3C" w:rsidP="00160D3C">
      <w:pPr>
        <w:pStyle w:val="TableContents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Aktualizacja podstawowej kwoty dotacji dla przedszkoli na 2023 r.</w:t>
      </w:r>
    </w:p>
    <w:p w14:paraId="453A048C" w14:textId="77777777" w:rsidR="00160D3C" w:rsidRDefault="00160D3C" w:rsidP="00160D3C">
      <w:pPr>
        <w:pStyle w:val="TableContents"/>
        <w:jc w:val="center"/>
        <w:rPr>
          <w:b/>
          <w:bCs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9103"/>
        <w:gridCol w:w="40"/>
      </w:tblGrid>
      <w:tr w:rsidR="00160D3C" w14:paraId="1E3DA91C" w14:textId="77777777" w:rsidTr="00160D3C"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D3BF6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</w:t>
            </w:r>
          </w:p>
        </w:tc>
        <w:tc>
          <w:tcPr>
            <w:tcW w:w="9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222B0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obliczenia podstawowej kwoty dotacji dla przedszkoli o której mowa w art. 12 ust. 1 ustawy</w:t>
            </w:r>
          </w:p>
          <w:p w14:paraId="0C797702" w14:textId="0EB7B622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27 października 2017 r. o finansowaniu zadań oświatowych (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 xml:space="preserve">. Dz. U. z 2023 r. poz. 1400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</w:t>
            </w:r>
          </w:p>
        </w:tc>
        <w:tc>
          <w:tcPr>
            <w:tcW w:w="40" w:type="dxa"/>
          </w:tcPr>
          <w:p w14:paraId="2AD73CA1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</w:p>
        </w:tc>
      </w:tr>
      <w:tr w:rsidR="00160D3C" w14:paraId="6706EB5E" w14:textId="77777777" w:rsidTr="00160D3C"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D48A0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1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27F778" w14:textId="77777777" w:rsidR="00160D3C" w:rsidRDefault="00160D3C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wydatków bieżących, zaplanowanych na rok 2023 na prowadzenie przez Gminę Skarszewy</w:t>
            </w:r>
          </w:p>
          <w:p w14:paraId="114D8C2A" w14:textId="32A735EA" w:rsidR="00160D3C" w:rsidRDefault="00160D3C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przedszkoli na dzień 30.09.2023 r.                                                                                                                  6 </w:t>
            </w:r>
            <w:r w:rsidR="00F8197E">
              <w:rPr>
                <w:b/>
                <w:bCs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</w:rPr>
              <w:t>4 </w:t>
            </w:r>
            <w:r w:rsidR="00F8197E">
              <w:rPr>
                <w:b/>
                <w:bCs/>
                <w:sz w:val="18"/>
                <w:szCs w:val="18"/>
              </w:rPr>
              <w:t>729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8197E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0D3C" w14:paraId="7D1E8035" w14:textId="77777777" w:rsidTr="00160D3C">
        <w:trPr>
          <w:trHeight w:val="6877"/>
        </w:trPr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05343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6EA36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Pomniejszona o :</w:t>
            </w:r>
          </w:p>
          <w:p w14:paraId="2953EE4A" w14:textId="77777777" w:rsidR="00160D3C" w:rsidRDefault="00160D3C" w:rsidP="00160D3C">
            <w:pPr>
              <w:pStyle w:val="TableContents"/>
              <w:numPr>
                <w:ilvl w:val="0"/>
                <w:numId w:val="9"/>
              </w:numPr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zaplanowane na rok 2023 w budżecie Gminy Skarszewy opłaty za korzystanie</w:t>
            </w:r>
          </w:p>
          <w:p w14:paraId="13E94A1A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wychowania przedszkolnego w tych przedszkolach, stanowiące dochody budżetu</w:t>
            </w:r>
          </w:p>
          <w:p w14:paraId="77CC8A47" w14:textId="09519BB4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Gminy Skarszewy                                                                                                                                                 1</w:t>
            </w:r>
            <w:r w:rsidR="001E2220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000,00                                                      </w:t>
            </w:r>
          </w:p>
          <w:p w14:paraId="7CE1C6E4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</w:t>
            </w:r>
          </w:p>
          <w:p w14:paraId="7C9817D4" w14:textId="77777777" w:rsidR="00160D3C" w:rsidRDefault="00160D3C" w:rsidP="00160D3C">
            <w:pPr>
              <w:pStyle w:val="TableContents"/>
              <w:numPr>
                <w:ilvl w:val="0"/>
                <w:numId w:val="9"/>
              </w:numPr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zaplanowane na rok 2023 w budżecie Gminy Skarszewy opłaty za wyżywienie</w:t>
            </w:r>
          </w:p>
          <w:p w14:paraId="71D71BB8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tych przedszkolach, stanowiące dochody budżetu Gminy Skarszewy                                                             490 000,00                                                                   </w:t>
            </w:r>
          </w:p>
          <w:p w14:paraId="644F5DD9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D03F59" w14:textId="77777777" w:rsidR="00160D3C" w:rsidRDefault="00160D3C" w:rsidP="00160D3C">
            <w:pPr>
              <w:pStyle w:val="TableContents"/>
              <w:numPr>
                <w:ilvl w:val="0"/>
                <w:numId w:val="9"/>
              </w:num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sumę iloczynów odpowiednich kwot przewidzianych na rok 2023w części </w:t>
            </w:r>
          </w:p>
          <w:p w14:paraId="771B1A49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oświatowej subwencji ogólnej dla Gminy Skarszewy na uczniów niepełnosprawnych</w:t>
            </w:r>
          </w:p>
          <w:p w14:paraId="65CC645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danymi rodzajami niepełnosprawności w przedszkolach oraz statystycznej liczby uczniów </w:t>
            </w:r>
          </w:p>
          <w:p w14:paraId="6D33621B" w14:textId="5A85F5A5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niepełnosprawnych z danymi rodzajami niepełnosprawności w tych przedszkolach                                          </w:t>
            </w:r>
            <w:r w:rsidR="008B375E" w:rsidRPr="008B375E">
              <w:rPr>
                <w:b/>
                <w:bCs/>
                <w:sz w:val="18"/>
                <w:szCs w:val="18"/>
              </w:rPr>
              <w:t>2</w:t>
            </w:r>
            <w:r w:rsidR="00536A17">
              <w:rPr>
                <w:b/>
                <w:bCs/>
                <w:sz w:val="18"/>
                <w:szCs w:val="18"/>
              </w:rPr>
              <w:t>05</w:t>
            </w:r>
            <w:r w:rsidR="008B375E" w:rsidRPr="008B375E">
              <w:rPr>
                <w:b/>
                <w:bCs/>
                <w:sz w:val="18"/>
                <w:szCs w:val="18"/>
              </w:rPr>
              <w:t> </w:t>
            </w:r>
            <w:r w:rsidR="00536A17">
              <w:rPr>
                <w:b/>
                <w:bCs/>
                <w:sz w:val="18"/>
                <w:szCs w:val="18"/>
              </w:rPr>
              <w:t>943</w:t>
            </w:r>
            <w:r w:rsidR="008B375E">
              <w:rPr>
                <w:b/>
                <w:bCs/>
                <w:sz w:val="18"/>
                <w:szCs w:val="18"/>
              </w:rPr>
              <w:t>,3</w:t>
            </w:r>
            <w:r w:rsidR="00536A17">
              <w:rPr>
                <w:b/>
                <w:bCs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</w:p>
          <w:p w14:paraId="67479E97" w14:textId="77777777" w:rsidR="00160D3C" w:rsidRDefault="00160D3C">
            <w:pPr>
              <w:pStyle w:val="TableContents"/>
            </w:pPr>
          </w:p>
          <w:p w14:paraId="419BFF91" w14:textId="0E8C5DED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b/>
                <w:bCs/>
                <w:sz w:val="18"/>
                <w:szCs w:val="18"/>
              </w:rPr>
              <w:t>statystyczna liczba uczniów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>(dane wg SIO na dzień  30.09.2022 r.</w:t>
            </w:r>
            <w:r w:rsidR="00CD40A0">
              <w:rPr>
                <w:sz w:val="14"/>
                <w:szCs w:val="14"/>
              </w:rPr>
              <w:t xml:space="preserve"> oraz na dzień 30.09.2023 r.)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8B375E">
              <w:rPr>
                <w:b/>
                <w:bCs/>
                <w:sz w:val="18"/>
                <w:szCs w:val="18"/>
              </w:rPr>
              <w:t>5,</w:t>
            </w:r>
            <w:r w:rsidR="00536A17">
              <w:rPr>
                <w:b/>
                <w:bCs/>
                <w:sz w:val="18"/>
                <w:szCs w:val="18"/>
              </w:rPr>
              <w:t>33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</w:p>
          <w:p w14:paraId="18A8290E" w14:textId="77777777" w:rsidR="00160D3C" w:rsidRDefault="00160D3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  <w:p w14:paraId="063BCD97" w14:textId="77777777" w:rsidR="00160D3C" w:rsidRDefault="00160D3C" w:rsidP="00160D3C">
            <w:pPr>
              <w:pStyle w:val="TableContents"/>
              <w:numPr>
                <w:ilvl w:val="0"/>
                <w:numId w:val="9"/>
              </w:numPr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zaplanowane na rok 2023 w budżecie Gminy Skarszewy wydatki bieżące</w:t>
            </w:r>
          </w:p>
          <w:p w14:paraId="3F4AC29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finansowane z udziałem środków pochodzących z budżetu Unii Europejskiej na prowadzenie</w:t>
            </w:r>
          </w:p>
          <w:p w14:paraId="3218FA0C" w14:textId="158BA8D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tych przedszkoli                                                                                                                                                        </w:t>
            </w:r>
            <w:r w:rsidR="00FE5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0,00                                                       </w:t>
            </w:r>
          </w:p>
          <w:p w14:paraId="033D5F40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14:paraId="647BD943" w14:textId="77777777" w:rsidR="00160D3C" w:rsidRDefault="00160D3C" w:rsidP="00160D3C">
            <w:pPr>
              <w:pStyle w:val="TableContents"/>
              <w:numPr>
                <w:ilvl w:val="0"/>
                <w:numId w:val="9"/>
              </w:num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iloczyn kwoty przewidzianej na rok 2023 w części oświatowej subwencji</w:t>
            </w:r>
          </w:p>
          <w:p w14:paraId="7E4AD653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ogólnej dla Gminy Skarszewy na dziecko objęte wczesnym wspomaganiem rozwoju </w:t>
            </w:r>
          </w:p>
          <w:p w14:paraId="180D3015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przedszkolu oraz statystycznej liczby dzieci objętych wczesnym wspomaganiem rozwoju</w:t>
            </w:r>
          </w:p>
          <w:p w14:paraId="4CFA47E8" w14:textId="29D90A83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tych przedszkolach                                                                                                                                                  </w:t>
            </w:r>
            <w:r w:rsidR="00FE5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0,00</w:t>
            </w:r>
          </w:p>
          <w:p w14:paraId="38A5648D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  <w:p w14:paraId="3C0F43D3" w14:textId="3FDF4BE6" w:rsidR="00160D3C" w:rsidRDefault="00160D3C">
            <w:pPr>
              <w:pStyle w:val="TableContents"/>
              <w:tabs>
                <w:tab w:val="left" w:pos="1718"/>
                <w:tab w:val="left" w:pos="1800"/>
                <w:tab w:val="left" w:pos="8805"/>
              </w:tabs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b/>
                <w:bCs/>
                <w:sz w:val="18"/>
                <w:szCs w:val="18"/>
              </w:rPr>
              <w:t>statystyczna liczba uczniów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>(dane wg SIO na dzień 30.09.2022 r.</w:t>
            </w:r>
            <w:r w:rsidR="00CD40A0">
              <w:rPr>
                <w:sz w:val="14"/>
                <w:szCs w:val="14"/>
              </w:rPr>
              <w:t xml:space="preserve"> oraz na dzień 30.09.2023 r.)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  0</w:t>
            </w:r>
          </w:p>
          <w:p w14:paraId="30A9BDE2" w14:textId="77777777" w:rsidR="00160D3C" w:rsidRDefault="00160D3C">
            <w:pPr>
              <w:pStyle w:val="TableContents"/>
              <w:tabs>
                <w:tab w:val="left" w:pos="1718"/>
                <w:tab w:val="left" w:pos="1800"/>
                <w:tab w:val="left" w:pos="8805"/>
              </w:tabs>
              <w:rPr>
                <w:b/>
                <w:bCs/>
                <w:sz w:val="18"/>
                <w:szCs w:val="18"/>
              </w:rPr>
            </w:pPr>
          </w:p>
          <w:p w14:paraId="7AE664D5" w14:textId="77777777" w:rsidR="00160D3C" w:rsidRDefault="00160D3C" w:rsidP="00160D3C">
            <w:pPr>
              <w:pStyle w:val="TableContents"/>
              <w:numPr>
                <w:ilvl w:val="0"/>
                <w:numId w:val="9"/>
              </w:num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iloczyn kwoty przewidzianej na rok 2023 w części oświatowej subwencji ogólnej </w:t>
            </w:r>
          </w:p>
          <w:p w14:paraId="73B7487F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Gminy Skarszewy na uczestnika zajęć rewalidacyjno-wychowawczych w przedszkolu</w:t>
            </w:r>
          </w:p>
          <w:p w14:paraId="5965198F" w14:textId="0675053B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oraz statystycznej liczby uczestników zajęć rewalidacyjno-wychowawczych w tych przedszkolach                   </w:t>
            </w:r>
            <w:r w:rsidR="00FE5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0,00</w:t>
            </w:r>
          </w:p>
          <w:p w14:paraId="169272AC" w14:textId="77777777" w:rsidR="00160D3C" w:rsidRDefault="00160D3C">
            <w:pPr>
              <w:pStyle w:val="TableContents"/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 w14:paraId="0B45DD4C" w14:textId="61F5BBFD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b/>
                <w:bCs/>
                <w:sz w:val="18"/>
                <w:szCs w:val="18"/>
              </w:rPr>
              <w:t>statystyczna liczba uczniów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>(dane wg SIO na dzień 30.09.2022 r.</w:t>
            </w:r>
            <w:r w:rsidR="00CD40A0">
              <w:rPr>
                <w:sz w:val="14"/>
                <w:szCs w:val="14"/>
              </w:rPr>
              <w:t xml:space="preserve"> oraz na dzień 30.09.2023 r.</w:t>
            </w:r>
            <w:r>
              <w:rPr>
                <w:sz w:val="14"/>
                <w:szCs w:val="14"/>
              </w:rPr>
              <w:t xml:space="preserve">)   </w:t>
            </w:r>
            <w:r>
              <w:rPr>
                <w:b/>
                <w:bCs/>
                <w:sz w:val="18"/>
                <w:szCs w:val="18"/>
              </w:rPr>
              <w:t xml:space="preserve">    0</w:t>
            </w:r>
            <w:r>
              <w:rPr>
                <w:sz w:val="18"/>
                <w:szCs w:val="18"/>
              </w:rPr>
              <w:t xml:space="preserve">          </w:t>
            </w:r>
          </w:p>
          <w:p w14:paraId="1247518D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</w:p>
          <w:p w14:paraId="551056C1" w14:textId="77777777" w:rsidR="00160D3C" w:rsidRDefault="00160D3C">
            <w:pPr>
              <w:pStyle w:val="TableContents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   zaplanowane na rok 2023 w budżecie Gminy Skarszewy wydatki bieżące na realizację</w:t>
            </w:r>
          </w:p>
          <w:p w14:paraId="6EDCFD5B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programów rządowych, o których mowa w art. 90u ust. 1 ustawy z dnia 7 września 1991 r. </w:t>
            </w:r>
          </w:p>
          <w:p w14:paraId="2EF084B2" w14:textId="52561C8C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systemie oświaty, zwanej dalej „ustawą o systemie oświaty”, w tych przedszkolach                                        </w:t>
            </w:r>
            <w:r w:rsidR="00D717D1">
              <w:rPr>
                <w:sz w:val="18"/>
                <w:szCs w:val="18"/>
              </w:rPr>
              <w:t xml:space="preserve"> 3 750</w:t>
            </w:r>
            <w:r>
              <w:rPr>
                <w:sz w:val="18"/>
                <w:szCs w:val="18"/>
              </w:rPr>
              <w:t xml:space="preserve">,00    </w:t>
            </w:r>
          </w:p>
          <w:p w14:paraId="5C1F6539" w14:textId="77777777" w:rsidR="00160D3C" w:rsidRDefault="00160D3C">
            <w:pPr>
              <w:pStyle w:val="TableContents"/>
            </w:pPr>
          </w:p>
        </w:tc>
        <w:tc>
          <w:tcPr>
            <w:tcW w:w="40" w:type="dxa"/>
          </w:tcPr>
          <w:p w14:paraId="3B7B1D44" w14:textId="77777777" w:rsidR="00160D3C" w:rsidRDefault="00160D3C">
            <w:pPr>
              <w:pStyle w:val="TableContents"/>
            </w:pPr>
          </w:p>
        </w:tc>
      </w:tr>
      <w:tr w:rsidR="00160D3C" w14:paraId="436F32E7" w14:textId="77777777" w:rsidTr="00160D3C"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96E89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824C38" w14:textId="77777777" w:rsidR="00160D3C" w:rsidRDefault="00160D3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wydatków bieżących  w 2023 r. - ustalona do obliczenia podstawowej</w:t>
            </w:r>
          </w:p>
          <w:p w14:paraId="77B2E100" w14:textId="604969F7" w:rsidR="00160D3C" w:rsidRDefault="00160D3C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kwoty dotacji dla przedszkoli                                                                                                                              5 3</w:t>
            </w:r>
            <w:r w:rsidR="00FE57FE">
              <w:rPr>
                <w:b/>
                <w:bCs/>
                <w:sz w:val="18"/>
                <w:szCs w:val="18"/>
              </w:rPr>
              <w:t>93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E57FE">
              <w:rPr>
                <w:b/>
                <w:bCs/>
                <w:sz w:val="18"/>
                <w:szCs w:val="18"/>
              </w:rPr>
              <w:t>036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E57F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0" w:type="dxa"/>
          </w:tcPr>
          <w:p w14:paraId="246EA2FB" w14:textId="77777777" w:rsidR="00160D3C" w:rsidRDefault="00160D3C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</w:tc>
      </w:tr>
      <w:tr w:rsidR="00160D3C" w14:paraId="72694F2B" w14:textId="77777777" w:rsidTr="00160D3C"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098D8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45089" w14:textId="0A60DCBC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Statystyczna liczba uczniów w tych przedszkolach prowadzonych przez Gminę Skarszewy                                         36</w:t>
            </w:r>
            <w:r w:rsidR="00FE57FE">
              <w:rPr>
                <w:sz w:val="18"/>
                <w:szCs w:val="18"/>
              </w:rPr>
              <w:t>9</w:t>
            </w:r>
          </w:p>
          <w:p w14:paraId="00C28F36" w14:textId="187395E4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(dane wg SIO na dzień 30.09.2022 r.</w:t>
            </w:r>
            <w:r w:rsidR="00CD40A0">
              <w:rPr>
                <w:sz w:val="18"/>
                <w:szCs w:val="18"/>
              </w:rPr>
              <w:t xml:space="preserve"> oraz na dzień 30.09.2023 r.</w:t>
            </w:r>
            <w:r>
              <w:rPr>
                <w:sz w:val="18"/>
                <w:szCs w:val="18"/>
              </w:rPr>
              <w:t xml:space="preserve">)                                                                                                                                 </w:t>
            </w:r>
          </w:p>
        </w:tc>
        <w:tc>
          <w:tcPr>
            <w:tcW w:w="40" w:type="dxa"/>
          </w:tcPr>
          <w:p w14:paraId="42FCAC43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</w:p>
        </w:tc>
      </w:tr>
      <w:tr w:rsidR="00160D3C" w14:paraId="36C3C558" w14:textId="77777777" w:rsidTr="00160D3C"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F1F34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CEE06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Pomniejszona o:</w:t>
            </w:r>
          </w:p>
          <w:p w14:paraId="4EB437B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statystyczną liczbę uczniów niepełnosprawnych w tych przedszkolach, ustalona zgodnie z</w:t>
            </w:r>
          </w:p>
          <w:p w14:paraId="72CB4C83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art. 11 ustawy o finansowaniu zadań oświatowych </w:t>
            </w:r>
          </w:p>
          <w:p w14:paraId="7C432B48" w14:textId="4CAA1555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(dane wg SIO na dzień 30.09.2022 r.</w:t>
            </w:r>
            <w:r w:rsidR="00CD40A0">
              <w:rPr>
                <w:sz w:val="18"/>
                <w:szCs w:val="18"/>
              </w:rPr>
              <w:t xml:space="preserve"> oraz na dzień 30.09.2023 r.</w:t>
            </w:r>
            <w:r>
              <w:rPr>
                <w:sz w:val="18"/>
                <w:szCs w:val="18"/>
              </w:rPr>
              <w:t xml:space="preserve">)                                                                                      </w:t>
            </w:r>
            <w:r w:rsidR="00525FF3">
              <w:rPr>
                <w:sz w:val="18"/>
                <w:szCs w:val="18"/>
              </w:rPr>
              <w:t>5,</w:t>
            </w:r>
            <w:r w:rsidR="00536A17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  <w:tc>
          <w:tcPr>
            <w:tcW w:w="40" w:type="dxa"/>
          </w:tcPr>
          <w:p w14:paraId="37E0665D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</w:p>
        </w:tc>
      </w:tr>
      <w:tr w:rsidR="00160D3C" w14:paraId="14AB724A" w14:textId="77777777" w:rsidTr="00160D3C"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6865B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D0C2D" w14:textId="3FB2392D" w:rsidR="00160D3C" w:rsidRDefault="00160D3C">
            <w:pPr>
              <w:pStyle w:val="TableContents"/>
              <w:tabs>
                <w:tab w:val="left" w:pos="7673"/>
                <w:tab w:val="left" w:pos="882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Statystyczna liczba uczniów do obliczenia podstawowej kwoty dotacji                                                                         36</w:t>
            </w:r>
            <w:r w:rsidR="00FE57FE">
              <w:rPr>
                <w:sz w:val="18"/>
                <w:szCs w:val="18"/>
              </w:rPr>
              <w:t>3,67</w:t>
            </w:r>
          </w:p>
        </w:tc>
        <w:tc>
          <w:tcPr>
            <w:tcW w:w="40" w:type="dxa"/>
          </w:tcPr>
          <w:p w14:paraId="7C99003F" w14:textId="77777777" w:rsidR="00160D3C" w:rsidRDefault="00160D3C">
            <w:pPr>
              <w:pStyle w:val="TableContents"/>
              <w:tabs>
                <w:tab w:val="left" w:pos="7673"/>
                <w:tab w:val="left" w:pos="8823"/>
              </w:tabs>
              <w:jc w:val="both"/>
              <w:rPr>
                <w:sz w:val="18"/>
                <w:szCs w:val="18"/>
              </w:rPr>
            </w:pPr>
          </w:p>
        </w:tc>
      </w:tr>
      <w:tr w:rsidR="00160D3C" w14:paraId="28C7912C" w14:textId="77777777" w:rsidTr="00160D3C">
        <w:tc>
          <w:tcPr>
            <w:tcW w:w="50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C4F09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1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80D10D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Podstawowa kwota dotacji dla przedszkoli na rok 2023</w:t>
            </w:r>
          </w:p>
          <w:p w14:paraId="1AE0D630" w14:textId="5248A2CD" w:rsidR="00160D3C" w:rsidRDefault="00160D3C">
            <w:pPr>
              <w:pStyle w:val="TableContents"/>
              <w:tabs>
                <w:tab w:val="left" w:pos="882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(kwota z pozycji 3 podzielona przez statystyczną liczbę uczniów poz. 6)                                                                 1</w:t>
            </w:r>
            <w:r w:rsidR="00FE57F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FE57FE">
              <w:rPr>
                <w:sz w:val="18"/>
                <w:szCs w:val="18"/>
              </w:rPr>
              <w:t>829</w:t>
            </w:r>
            <w:r>
              <w:rPr>
                <w:sz w:val="18"/>
                <w:szCs w:val="18"/>
              </w:rPr>
              <w:t>,</w:t>
            </w:r>
            <w:r w:rsidR="00FE57FE">
              <w:rPr>
                <w:sz w:val="18"/>
                <w:szCs w:val="18"/>
              </w:rPr>
              <w:t>48</w:t>
            </w:r>
          </w:p>
        </w:tc>
        <w:tc>
          <w:tcPr>
            <w:tcW w:w="40" w:type="dxa"/>
          </w:tcPr>
          <w:p w14:paraId="3E85A995" w14:textId="77777777" w:rsidR="00160D3C" w:rsidRDefault="00160D3C">
            <w:pPr>
              <w:pStyle w:val="TableContents"/>
              <w:tabs>
                <w:tab w:val="left" w:pos="8823"/>
              </w:tabs>
              <w:jc w:val="both"/>
              <w:rPr>
                <w:sz w:val="18"/>
                <w:szCs w:val="18"/>
              </w:rPr>
            </w:pPr>
          </w:p>
        </w:tc>
      </w:tr>
      <w:tr w:rsidR="00160D3C" w14:paraId="5677DB77" w14:textId="77777777" w:rsidTr="00160D3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908DF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761C37" w14:textId="77777777" w:rsidR="00160D3C" w:rsidRDefault="00160D3C">
            <w:pPr>
              <w:pStyle w:val="Zawartotabeli"/>
              <w:tabs>
                <w:tab w:val="left" w:pos="88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Dotacje na uczniów niepełnosprawnych dla niepublicznych placówek wychowania przedszkolnego z </w:t>
            </w:r>
          </w:p>
          <w:p w14:paraId="00255595" w14:textId="77777777" w:rsidR="00160D3C" w:rsidRDefault="00160D3C">
            <w:pPr>
              <w:pStyle w:val="Zawartotabeli"/>
              <w:tabs>
                <w:tab w:val="left" w:pos="88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wyszczególnieniem wagi subwencyjnej w oparciu o dane z metryczki subwencji oświatowej 2023 r.</w:t>
            </w:r>
          </w:p>
          <w:p w14:paraId="3350E250" w14:textId="77777777" w:rsidR="00160D3C" w:rsidRDefault="00160D3C">
            <w:pPr>
              <w:pStyle w:val="Zawartotabeli"/>
              <w:tabs>
                <w:tab w:val="left" w:pos="8823"/>
              </w:tabs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>61</w:t>
            </w:r>
            <w:r>
              <w:rPr>
                <w:sz w:val="18"/>
                <w:szCs w:val="18"/>
              </w:rPr>
              <w:t xml:space="preserve">  (0,75)   rocznie:    5.300,53  ; miesięcznie:    441,71</w:t>
            </w:r>
          </w:p>
          <w:p w14:paraId="4106DED8" w14:textId="77777777" w:rsidR="00160D3C" w:rsidRDefault="00160D3C">
            <w:pPr>
              <w:pStyle w:val="Zawartotabeli"/>
              <w:tabs>
                <w:tab w:val="left" w:pos="8823"/>
              </w:tabs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 xml:space="preserve">62   </w:t>
            </w:r>
            <w:r>
              <w:rPr>
                <w:sz w:val="18"/>
                <w:szCs w:val="18"/>
              </w:rPr>
              <w:t>(0,66)   rocznie:    4.664,47  ; miesięcznie:    388,71</w:t>
            </w:r>
          </w:p>
          <w:p w14:paraId="3F9FED25" w14:textId="77777777" w:rsidR="00160D3C" w:rsidRDefault="00160D3C">
            <w:pPr>
              <w:pStyle w:val="Zawartotabeli"/>
              <w:tabs>
                <w:tab w:val="left" w:pos="8823"/>
              </w:tabs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>63</w:t>
            </w:r>
            <w:r>
              <w:rPr>
                <w:sz w:val="18"/>
                <w:szCs w:val="18"/>
              </w:rPr>
              <w:t xml:space="preserve">  (0,15)   rocznie:    1.060,11  ; miesięcznie:      88,34</w:t>
            </w:r>
          </w:p>
          <w:p w14:paraId="755974C3" w14:textId="77777777" w:rsidR="00160D3C" w:rsidRDefault="00160D3C">
            <w:pPr>
              <w:pStyle w:val="Zawartotabeli"/>
              <w:tabs>
                <w:tab w:val="left" w:pos="8823"/>
              </w:tabs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 xml:space="preserve">74   </w:t>
            </w:r>
            <w:r>
              <w:rPr>
                <w:sz w:val="18"/>
                <w:szCs w:val="18"/>
              </w:rPr>
              <w:t>(9,5)     rocznie:  67.140,06  ; miesięcznie: 5.595,01</w:t>
            </w:r>
          </w:p>
          <w:p w14:paraId="03E15242" w14:textId="77777777" w:rsidR="00160D3C" w:rsidRDefault="00160D3C">
            <w:pPr>
              <w:pStyle w:val="Zawartotabeli"/>
              <w:tabs>
                <w:tab w:val="left" w:pos="8823"/>
              </w:tabs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>78</w:t>
            </w:r>
            <w:r>
              <w:rPr>
                <w:sz w:val="18"/>
                <w:szCs w:val="18"/>
              </w:rPr>
              <w:t xml:space="preserve">  (2,9)     rocznie:  20.495,39  ; miesięcznie: 1.707,95</w:t>
            </w:r>
          </w:p>
          <w:p w14:paraId="761D535D" w14:textId="77777777" w:rsidR="00160D3C" w:rsidRDefault="00160D3C">
            <w:pPr>
              <w:pStyle w:val="Zawartotabeli"/>
              <w:tabs>
                <w:tab w:val="left" w:pos="88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>79</w:t>
            </w:r>
            <w:r>
              <w:rPr>
                <w:sz w:val="18"/>
                <w:szCs w:val="18"/>
              </w:rPr>
              <w:t xml:space="preserve">  (3,6)     rocznie:  25.442,55  ; miesięcznie: 2.120,21</w:t>
            </w:r>
          </w:p>
          <w:p w14:paraId="5E140920" w14:textId="77777777" w:rsidR="00160D3C" w:rsidRDefault="00160D3C">
            <w:pPr>
              <w:pStyle w:val="Zawartotabeli"/>
              <w:tabs>
                <w:tab w:val="left" w:pos="8823"/>
              </w:tabs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>82</w:t>
            </w:r>
            <w:r>
              <w:rPr>
                <w:sz w:val="18"/>
                <w:szCs w:val="18"/>
              </w:rPr>
              <w:t xml:space="preserve">  (0,045) rocznie:       318,03  ; miesięcznie:      26,50 </w:t>
            </w:r>
            <w:r>
              <w:rPr>
                <w:sz w:val="16"/>
                <w:szCs w:val="16"/>
              </w:rPr>
              <w:t>(dzieci przedszkolne wchodzące w skład zespołu 150-250 dzieci</w:t>
            </w:r>
            <w:r>
              <w:rPr>
                <w:sz w:val="18"/>
                <w:szCs w:val="18"/>
              </w:rPr>
              <w:t>)</w:t>
            </w:r>
          </w:p>
          <w:p w14:paraId="41AEF1A8" w14:textId="77777777" w:rsidR="00160D3C" w:rsidRDefault="00160D3C">
            <w:pPr>
              <w:pStyle w:val="Zawartotabeli"/>
              <w:tabs>
                <w:tab w:val="left" w:pos="8823"/>
              </w:tabs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>87</w:t>
            </w:r>
            <w:r>
              <w:rPr>
                <w:sz w:val="18"/>
                <w:szCs w:val="18"/>
              </w:rPr>
              <w:t xml:space="preserve">  (0,079) rocznie:       558,32  ;  miesięcznie:     46,53 </w:t>
            </w:r>
            <w:r>
              <w:rPr>
                <w:sz w:val="16"/>
                <w:szCs w:val="16"/>
              </w:rPr>
              <w:t>(dzieci przedszkolne niewchodzące w skład zespołu 150-250 dzieci</w:t>
            </w:r>
            <w:r>
              <w:rPr>
                <w:sz w:val="18"/>
                <w:szCs w:val="18"/>
              </w:rPr>
              <w:t>)</w:t>
            </w:r>
          </w:p>
          <w:p w14:paraId="6F799C7C" w14:textId="77777777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>Waga P</w:t>
            </w:r>
            <w:r>
              <w:rPr>
                <w:sz w:val="18"/>
                <w:szCs w:val="18"/>
                <w:vertAlign w:val="subscript"/>
              </w:rPr>
              <w:t>88</w:t>
            </w:r>
            <w:r>
              <w:rPr>
                <w:sz w:val="18"/>
                <w:szCs w:val="18"/>
              </w:rPr>
              <w:t xml:space="preserve">  (0,045) rocznie:       318,03  ;  miesięcznie:     26,50 </w:t>
            </w:r>
            <w:r>
              <w:rPr>
                <w:sz w:val="16"/>
                <w:szCs w:val="16"/>
              </w:rPr>
              <w:t>(dzieci przedszkolne niewchodzące w skład zespołu 250-350 dzieci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0" w:type="dxa"/>
          </w:tcPr>
          <w:p w14:paraId="277534D0" w14:textId="77777777" w:rsidR="00160D3C" w:rsidRDefault="00160D3C">
            <w:pPr>
              <w:pStyle w:val="TableContents"/>
              <w:jc w:val="both"/>
            </w:pPr>
          </w:p>
        </w:tc>
      </w:tr>
    </w:tbl>
    <w:p w14:paraId="4F2B3E25" w14:textId="77777777" w:rsidR="00160D3C" w:rsidRDefault="00160D3C" w:rsidP="00160D3C">
      <w:pPr>
        <w:pStyle w:val="Standard"/>
        <w:rPr>
          <w:sz w:val="20"/>
          <w:szCs w:val="20"/>
        </w:rPr>
      </w:pPr>
    </w:p>
    <w:p w14:paraId="48FBEA15" w14:textId="77777777" w:rsidR="00160D3C" w:rsidRDefault="00160D3C" w:rsidP="00160D3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1"/>
        <w:gridCol w:w="5355"/>
        <w:gridCol w:w="2489"/>
      </w:tblGrid>
      <w:tr w:rsidR="00160D3C" w14:paraId="749BFD93" w14:textId="77777777" w:rsidTr="00160D3C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4FFCE7" w14:textId="77777777" w:rsidR="00160D3C" w:rsidRDefault="00160D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PKD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A5D228" w14:textId="50734893" w:rsidR="00160D3C" w:rsidRDefault="00160D3C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7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FE57FE">
              <w:rPr>
                <w:sz w:val="20"/>
                <w:szCs w:val="20"/>
              </w:rPr>
              <w:t>829</w:t>
            </w:r>
            <w:r>
              <w:rPr>
                <w:sz w:val="20"/>
                <w:szCs w:val="20"/>
              </w:rPr>
              <w:t>,</w:t>
            </w:r>
            <w:r w:rsidR="00FE57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C10C4" w14:textId="77777777" w:rsidR="00160D3C" w:rsidRDefault="00160D3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rocznie na 1 ucznia</w:t>
            </w:r>
          </w:p>
        </w:tc>
      </w:tr>
      <w:tr w:rsidR="00160D3C" w14:paraId="4260D01D" w14:textId="77777777" w:rsidTr="00160D3C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5BF075" w14:textId="77777777" w:rsidR="00160D3C" w:rsidRDefault="00160D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PKD / 12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47C51" w14:textId="3BF92FDE" w:rsidR="00160D3C" w:rsidRDefault="00160D3C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E57FE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</w:t>
            </w:r>
            <w:r w:rsidR="00FE57FE">
              <w:rPr>
                <w:sz w:val="20"/>
                <w:szCs w:val="20"/>
              </w:rPr>
              <w:t>79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C1F1AB" w14:textId="77777777" w:rsidR="00160D3C" w:rsidRDefault="00160D3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miesięcznie / 1 ucznia</w:t>
            </w:r>
          </w:p>
        </w:tc>
      </w:tr>
      <w:tr w:rsidR="00160D3C" w14:paraId="5130256E" w14:textId="77777777" w:rsidTr="00160D3C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CBBB5" w14:textId="77777777" w:rsidR="00160D3C" w:rsidRDefault="00160D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PKD</w:t>
            </w:r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9DA0F" w14:textId="2AC99C9B" w:rsidR="00160D3C" w:rsidRDefault="00160D3C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FE57FE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>,</w:t>
            </w:r>
            <w:r w:rsidR="00FE57FE">
              <w:rPr>
                <w:sz w:val="20"/>
                <w:szCs w:val="20"/>
              </w:rPr>
              <w:t>11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F39FB" w14:textId="77777777" w:rsidR="00160D3C" w:rsidRDefault="00160D3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rocznie na 1 ucznia</w:t>
            </w:r>
          </w:p>
        </w:tc>
      </w:tr>
      <w:tr w:rsidR="00160D3C" w14:paraId="16D4A121" w14:textId="77777777" w:rsidTr="00160D3C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8BF3C" w14:textId="77777777" w:rsidR="00160D3C" w:rsidRDefault="00160D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PKD / 12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D2535" w14:textId="1052182E" w:rsidR="00160D3C" w:rsidRDefault="00160D3C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E57F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,</w:t>
            </w:r>
            <w:r w:rsidR="00FE57FE">
              <w:rPr>
                <w:sz w:val="20"/>
                <w:szCs w:val="20"/>
              </w:rPr>
              <w:t>84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3935DF" w14:textId="77777777" w:rsidR="00160D3C" w:rsidRDefault="00160D3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miesięcznie / 1 ucznia</w:t>
            </w:r>
          </w:p>
        </w:tc>
      </w:tr>
      <w:tr w:rsidR="00160D3C" w14:paraId="4DF495EF" w14:textId="77777777" w:rsidTr="00160D3C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61EDD" w14:textId="77777777" w:rsidR="00160D3C" w:rsidRDefault="00160D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PKD</w:t>
            </w:r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4B071D" w14:textId="2E7C3AFF" w:rsidR="00160D3C" w:rsidRDefault="00FE57FE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0D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931</w:t>
            </w:r>
            <w:r w:rsidR="00160D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5C9CB4" w14:textId="77777777" w:rsidR="00160D3C" w:rsidRDefault="00160D3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rocznie na 1 ucznia</w:t>
            </w:r>
          </w:p>
        </w:tc>
      </w:tr>
      <w:tr w:rsidR="00160D3C" w14:paraId="0FF87415" w14:textId="77777777" w:rsidTr="00160D3C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8C512" w14:textId="77777777" w:rsidR="00160D3C" w:rsidRDefault="00160D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PKD / 12m-cy</w:t>
            </w:r>
          </w:p>
        </w:tc>
        <w:tc>
          <w:tcPr>
            <w:tcW w:w="5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D15D0" w14:textId="3A338BD5" w:rsidR="00160D3C" w:rsidRDefault="00FE57FE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160D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A90F9" w14:textId="77777777" w:rsidR="00160D3C" w:rsidRDefault="00160D3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miesięcznie  / 1 ucznia</w:t>
            </w:r>
          </w:p>
        </w:tc>
      </w:tr>
    </w:tbl>
    <w:p w14:paraId="4989F204" w14:textId="77777777" w:rsidR="00160D3C" w:rsidRDefault="00160D3C" w:rsidP="00160D3C">
      <w:pPr>
        <w:pStyle w:val="Standard"/>
        <w:jc w:val="right"/>
        <w:rPr>
          <w:sz w:val="20"/>
          <w:szCs w:val="20"/>
        </w:rPr>
      </w:pPr>
    </w:p>
    <w:p w14:paraId="4C16599F" w14:textId="77777777" w:rsidR="00160D3C" w:rsidRDefault="00160D3C" w:rsidP="00160D3C">
      <w:pPr>
        <w:pStyle w:val="Standard"/>
        <w:rPr>
          <w:sz w:val="18"/>
          <w:szCs w:val="18"/>
        </w:rPr>
      </w:pPr>
    </w:p>
    <w:p w14:paraId="1078FE42" w14:textId="77777777" w:rsidR="00160D3C" w:rsidRDefault="00160D3C" w:rsidP="00160D3C">
      <w:pPr>
        <w:jc w:val="center"/>
        <w:rPr>
          <w:sz w:val="16"/>
          <w:szCs w:val="16"/>
        </w:rPr>
      </w:pPr>
    </w:p>
    <w:p w14:paraId="0CBEE71F" w14:textId="77777777" w:rsidR="00160D3C" w:rsidRDefault="00160D3C" w:rsidP="00160D3C">
      <w:pPr>
        <w:jc w:val="center"/>
        <w:rPr>
          <w:sz w:val="16"/>
          <w:szCs w:val="16"/>
        </w:rPr>
      </w:pPr>
    </w:p>
    <w:p w14:paraId="12B54C22" w14:textId="77777777" w:rsidR="00160D3C" w:rsidRDefault="00160D3C" w:rsidP="00160D3C">
      <w:pPr>
        <w:jc w:val="center"/>
        <w:rPr>
          <w:sz w:val="16"/>
          <w:szCs w:val="16"/>
        </w:rPr>
      </w:pPr>
    </w:p>
    <w:p w14:paraId="50366CD9" w14:textId="77777777" w:rsidR="00160D3C" w:rsidRDefault="00160D3C" w:rsidP="00160D3C">
      <w:pPr>
        <w:jc w:val="center"/>
        <w:rPr>
          <w:sz w:val="16"/>
          <w:szCs w:val="16"/>
        </w:rPr>
      </w:pPr>
    </w:p>
    <w:p w14:paraId="52FA9906" w14:textId="77777777" w:rsidR="00160D3C" w:rsidRDefault="00160D3C" w:rsidP="00160D3C">
      <w:pPr>
        <w:jc w:val="center"/>
        <w:rPr>
          <w:sz w:val="16"/>
          <w:szCs w:val="16"/>
        </w:rPr>
      </w:pPr>
    </w:p>
    <w:p w14:paraId="72CD4D00" w14:textId="77777777" w:rsidR="00160D3C" w:rsidRDefault="00160D3C" w:rsidP="00160D3C">
      <w:pPr>
        <w:jc w:val="center"/>
        <w:rPr>
          <w:sz w:val="16"/>
          <w:szCs w:val="16"/>
        </w:rPr>
      </w:pPr>
    </w:p>
    <w:p w14:paraId="490FE053" w14:textId="77777777" w:rsidR="00160D3C" w:rsidRDefault="00160D3C" w:rsidP="00160D3C">
      <w:pPr>
        <w:jc w:val="center"/>
        <w:rPr>
          <w:sz w:val="16"/>
          <w:szCs w:val="16"/>
        </w:rPr>
      </w:pPr>
    </w:p>
    <w:p w14:paraId="011DBC94" w14:textId="77777777" w:rsidR="00160D3C" w:rsidRDefault="00160D3C" w:rsidP="00160D3C">
      <w:pPr>
        <w:jc w:val="center"/>
        <w:rPr>
          <w:sz w:val="16"/>
          <w:szCs w:val="16"/>
        </w:rPr>
      </w:pPr>
    </w:p>
    <w:p w14:paraId="6CD826DF" w14:textId="77777777" w:rsidR="00160D3C" w:rsidRDefault="00160D3C" w:rsidP="00160D3C">
      <w:pPr>
        <w:jc w:val="center"/>
        <w:rPr>
          <w:sz w:val="16"/>
          <w:szCs w:val="16"/>
        </w:rPr>
      </w:pPr>
    </w:p>
    <w:p w14:paraId="3B582031" w14:textId="77777777" w:rsidR="00160D3C" w:rsidRDefault="00160D3C" w:rsidP="00160D3C">
      <w:pPr>
        <w:jc w:val="center"/>
        <w:rPr>
          <w:sz w:val="16"/>
          <w:szCs w:val="16"/>
        </w:rPr>
      </w:pPr>
    </w:p>
    <w:p w14:paraId="3ED7BB76" w14:textId="77777777" w:rsidR="00160D3C" w:rsidRDefault="00160D3C" w:rsidP="00160D3C">
      <w:pPr>
        <w:jc w:val="center"/>
        <w:rPr>
          <w:sz w:val="16"/>
          <w:szCs w:val="16"/>
        </w:rPr>
      </w:pPr>
    </w:p>
    <w:p w14:paraId="753F7887" w14:textId="77777777" w:rsidR="00160D3C" w:rsidRDefault="00160D3C" w:rsidP="00160D3C">
      <w:pPr>
        <w:jc w:val="center"/>
        <w:rPr>
          <w:sz w:val="16"/>
          <w:szCs w:val="16"/>
        </w:rPr>
      </w:pPr>
    </w:p>
    <w:p w14:paraId="1EFFCB01" w14:textId="77777777" w:rsidR="00160D3C" w:rsidRDefault="00160D3C" w:rsidP="00160D3C">
      <w:pPr>
        <w:jc w:val="center"/>
        <w:rPr>
          <w:sz w:val="16"/>
          <w:szCs w:val="16"/>
        </w:rPr>
      </w:pPr>
    </w:p>
    <w:p w14:paraId="561BB7DC" w14:textId="77777777" w:rsidR="00160D3C" w:rsidRDefault="00160D3C" w:rsidP="00160D3C">
      <w:pPr>
        <w:jc w:val="center"/>
        <w:rPr>
          <w:sz w:val="16"/>
          <w:szCs w:val="16"/>
        </w:rPr>
      </w:pPr>
    </w:p>
    <w:p w14:paraId="00694C3E" w14:textId="77777777" w:rsidR="00160D3C" w:rsidRDefault="00160D3C" w:rsidP="00160D3C">
      <w:pPr>
        <w:jc w:val="center"/>
        <w:rPr>
          <w:sz w:val="16"/>
          <w:szCs w:val="16"/>
        </w:rPr>
      </w:pPr>
    </w:p>
    <w:p w14:paraId="629E876A" w14:textId="77777777" w:rsidR="00160D3C" w:rsidRDefault="00160D3C" w:rsidP="00160D3C">
      <w:pPr>
        <w:jc w:val="center"/>
        <w:rPr>
          <w:sz w:val="16"/>
          <w:szCs w:val="16"/>
        </w:rPr>
      </w:pPr>
    </w:p>
    <w:p w14:paraId="76BDE3BE" w14:textId="77777777" w:rsidR="00160D3C" w:rsidRDefault="00160D3C" w:rsidP="00160D3C">
      <w:pPr>
        <w:jc w:val="center"/>
        <w:rPr>
          <w:sz w:val="16"/>
          <w:szCs w:val="16"/>
        </w:rPr>
      </w:pPr>
    </w:p>
    <w:p w14:paraId="6DD6F060" w14:textId="77777777" w:rsidR="00160D3C" w:rsidRDefault="00160D3C" w:rsidP="00160D3C">
      <w:pPr>
        <w:jc w:val="center"/>
        <w:rPr>
          <w:sz w:val="16"/>
          <w:szCs w:val="16"/>
        </w:rPr>
      </w:pPr>
    </w:p>
    <w:p w14:paraId="69D0728E" w14:textId="77777777" w:rsidR="00160D3C" w:rsidRDefault="00160D3C" w:rsidP="00160D3C">
      <w:pPr>
        <w:jc w:val="center"/>
        <w:rPr>
          <w:sz w:val="16"/>
          <w:szCs w:val="16"/>
        </w:rPr>
      </w:pPr>
    </w:p>
    <w:p w14:paraId="7CC7B023" w14:textId="77777777" w:rsidR="00160D3C" w:rsidRDefault="00160D3C" w:rsidP="00160D3C">
      <w:pPr>
        <w:jc w:val="center"/>
        <w:rPr>
          <w:sz w:val="16"/>
          <w:szCs w:val="16"/>
        </w:rPr>
      </w:pPr>
    </w:p>
    <w:p w14:paraId="13BD26E7" w14:textId="77777777" w:rsidR="00160D3C" w:rsidRDefault="00160D3C" w:rsidP="00160D3C">
      <w:pPr>
        <w:jc w:val="center"/>
        <w:rPr>
          <w:sz w:val="16"/>
          <w:szCs w:val="16"/>
        </w:rPr>
      </w:pPr>
    </w:p>
    <w:p w14:paraId="5A8A2CE1" w14:textId="77777777" w:rsidR="00160D3C" w:rsidRDefault="00160D3C" w:rsidP="00160D3C">
      <w:pPr>
        <w:jc w:val="center"/>
        <w:rPr>
          <w:sz w:val="16"/>
          <w:szCs w:val="16"/>
        </w:rPr>
      </w:pPr>
    </w:p>
    <w:p w14:paraId="01E8A017" w14:textId="77777777" w:rsidR="00160D3C" w:rsidRDefault="00160D3C" w:rsidP="00160D3C">
      <w:pPr>
        <w:jc w:val="center"/>
        <w:rPr>
          <w:sz w:val="16"/>
          <w:szCs w:val="16"/>
        </w:rPr>
      </w:pPr>
    </w:p>
    <w:p w14:paraId="5452387E" w14:textId="77777777" w:rsidR="00160D3C" w:rsidRDefault="00160D3C" w:rsidP="00160D3C">
      <w:pPr>
        <w:jc w:val="center"/>
        <w:rPr>
          <w:sz w:val="16"/>
          <w:szCs w:val="16"/>
        </w:rPr>
      </w:pPr>
    </w:p>
    <w:p w14:paraId="714E2512" w14:textId="77777777" w:rsidR="00160D3C" w:rsidRDefault="00160D3C" w:rsidP="00160D3C">
      <w:pPr>
        <w:jc w:val="center"/>
        <w:rPr>
          <w:sz w:val="16"/>
          <w:szCs w:val="16"/>
        </w:rPr>
      </w:pPr>
    </w:p>
    <w:p w14:paraId="5DF11893" w14:textId="77777777" w:rsidR="00160D3C" w:rsidRDefault="00160D3C" w:rsidP="00160D3C">
      <w:pPr>
        <w:jc w:val="center"/>
        <w:rPr>
          <w:sz w:val="16"/>
          <w:szCs w:val="16"/>
        </w:rPr>
      </w:pPr>
    </w:p>
    <w:p w14:paraId="0548B51E" w14:textId="77777777" w:rsidR="00160D3C" w:rsidRDefault="00160D3C" w:rsidP="00160D3C">
      <w:pPr>
        <w:jc w:val="center"/>
        <w:rPr>
          <w:sz w:val="16"/>
          <w:szCs w:val="16"/>
        </w:rPr>
      </w:pPr>
    </w:p>
    <w:p w14:paraId="51590116" w14:textId="77777777" w:rsidR="00160D3C" w:rsidRDefault="00160D3C" w:rsidP="00160D3C">
      <w:pPr>
        <w:jc w:val="center"/>
        <w:rPr>
          <w:sz w:val="16"/>
          <w:szCs w:val="16"/>
        </w:rPr>
      </w:pPr>
    </w:p>
    <w:p w14:paraId="5E8B83E1" w14:textId="77777777" w:rsidR="00160D3C" w:rsidRDefault="00160D3C" w:rsidP="00160D3C">
      <w:pPr>
        <w:jc w:val="center"/>
        <w:rPr>
          <w:sz w:val="16"/>
          <w:szCs w:val="16"/>
        </w:rPr>
      </w:pPr>
    </w:p>
    <w:p w14:paraId="294F353E" w14:textId="77777777" w:rsidR="00160D3C" w:rsidRDefault="00160D3C" w:rsidP="00160D3C">
      <w:pPr>
        <w:jc w:val="center"/>
        <w:rPr>
          <w:sz w:val="16"/>
          <w:szCs w:val="16"/>
        </w:rPr>
      </w:pPr>
    </w:p>
    <w:p w14:paraId="5EBA5194" w14:textId="77777777" w:rsidR="00160D3C" w:rsidRDefault="00160D3C" w:rsidP="00160D3C">
      <w:pPr>
        <w:jc w:val="center"/>
        <w:rPr>
          <w:sz w:val="16"/>
          <w:szCs w:val="16"/>
        </w:rPr>
      </w:pPr>
    </w:p>
    <w:p w14:paraId="2CD8949A" w14:textId="77777777" w:rsidR="00160D3C" w:rsidRDefault="00160D3C" w:rsidP="00160D3C">
      <w:pPr>
        <w:jc w:val="center"/>
        <w:rPr>
          <w:sz w:val="16"/>
          <w:szCs w:val="16"/>
        </w:rPr>
      </w:pPr>
    </w:p>
    <w:p w14:paraId="0BC998C3" w14:textId="77777777" w:rsidR="00160D3C" w:rsidRDefault="00160D3C" w:rsidP="00160D3C">
      <w:pPr>
        <w:jc w:val="center"/>
        <w:rPr>
          <w:sz w:val="16"/>
          <w:szCs w:val="16"/>
        </w:rPr>
      </w:pPr>
    </w:p>
    <w:p w14:paraId="4FF628E3" w14:textId="77777777" w:rsidR="00160D3C" w:rsidRDefault="00160D3C" w:rsidP="00160D3C">
      <w:pPr>
        <w:jc w:val="center"/>
        <w:rPr>
          <w:sz w:val="16"/>
          <w:szCs w:val="16"/>
        </w:rPr>
      </w:pPr>
    </w:p>
    <w:p w14:paraId="318B6136" w14:textId="77777777" w:rsidR="00160D3C" w:rsidRDefault="00160D3C" w:rsidP="00160D3C">
      <w:pPr>
        <w:jc w:val="center"/>
        <w:rPr>
          <w:sz w:val="16"/>
          <w:szCs w:val="16"/>
        </w:rPr>
      </w:pPr>
    </w:p>
    <w:p w14:paraId="4B1D18CD" w14:textId="77777777" w:rsidR="00160D3C" w:rsidRDefault="00160D3C" w:rsidP="00160D3C">
      <w:pPr>
        <w:jc w:val="center"/>
        <w:rPr>
          <w:sz w:val="16"/>
          <w:szCs w:val="16"/>
        </w:rPr>
      </w:pPr>
    </w:p>
    <w:p w14:paraId="364D558D" w14:textId="77777777" w:rsidR="00160D3C" w:rsidRDefault="00160D3C" w:rsidP="00160D3C">
      <w:pPr>
        <w:jc w:val="center"/>
        <w:rPr>
          <w:sz w:val="16"/>
          <w:szCs w:val="16"/>
        </w:rPr>
      </w:pPr>
    </w:p>
    <w:p w14:paraId="4FD7DD56" w14:textId="77777777" w:rsidR="00160D3C" w:rsidRDefault="00160D3C" w:rsidP="00160D3C">
      <w:pPr>
        <w:jc w:val="center"/>
        <w:rPr>
          <w:sz w:val="16"/>
          <w:szCs w:val="16"/>
        </w:rPr>
      </w:pPr>
    </w:p>
    <w:p w14:paraId="2753014A" w14:textId="77777777" w:rsidR="00160D3C" w:rsidRDefault="00160D3C" w:rsidP="00160D3C">
      <w:pPr>
        <w:jc w:val="center"/>
        <w:rPr>
          <w:sz w:val="16"/>
          <w:szCs w:val="16"/>
        </w:rPr>
      </w:pPr>
    </w:p>
    <w:p w14:paraId="36652D94" w14:textId="77777777" w:rsidR="00160D3C" w:rsidRDefault="00160D3C" w:rsidP="00160D3C">
      <w:pPr>
        <w:jc w:val="center"/>
        <w:rPr>
          <w:sz w:val="16"/>
          <w:szCs w:val="16"/>
        </w:rPr>
      </w:pPr>
    </w:p>
    <w:p w14:paraId="62925B5C" w14:textId="77777777" w:rsidR="00160D3C" w:rsidRDefault="00160D3C" w:rsidP="00160D3C">
      <w:pPr>
        <w:jc w:val="center"/>
        <w:rPr>
          <w:sz w:val="16"/>
          <w:szCs w:val="16"/>
        </w:rPr>
      </w:pPr>
    </w:p>
    <w:p w14:paraId="23C7B509" w14:textId="77777777" w:rsidR="00160D3C" w:rsidRDefault="00160D3C" w:rsidP="00160D3C">
      <w:pPr>
        <w:jc w:val="center"/>
        <w:rPr>
          <w:sz w:val="16"/>
          <w:szCs w:val="16"/>
        </w:rPr>
      </w:pPr>
    </w:p>
    <w:p w14:paraId="3F78E13A" w14:textId="77777777" w:rsidR="00160D3C" w:rsidRDefault="00160D3C" w:rsidP="00160D3C">
      <w:pPr>
        <w:jc w:val="center"/>
        <w:rPr>
          <w:sz w:val="16"/>
          <w:szCs w:val="16"/>
        </w:rPr>
      </w:pPr>
    </w:p>
    <w:p w14:paraId="1B654870" w14:textId="77777777" w:rsidR="00160D3C" w:rsidRDefault="00160D3C" w:rsidP="00160D3C">
      <w:pPr>
        <w:jc w:val="center"/>
        <w:rPr>
          <w:sz w:val="16"/>
          <w:szCs w:val="16"/>
        </w:rPr>
      </w:pPr>
    </w:p>
    <w:p w14:paraId="1798A66A" w14:textId="77777777" w:rsidR="00160D3C" w:rsidRDefault="00160D3C" w:rsidP="00160D3C">
      <w:pPr>
        <w:jc w:val="center"/>
        <w:rPr>
          <w:sz w:val="16"/>
          <w:szCs w:val="16"/>
        </w:rPr>
      </w:pPr>
    </w:p>
    <w:p w14:paraId="5634ED0D" w14:textId="77777777" w:rsidR="00160D3C" w:rsidRDefault="00160D3C" w:rsidP="00160D3C">
      <w:pPr>
        <w:jc w:val="center"/>
        <w:rPr>
          <w:sz w:val="16"/>
          <w:szCs w:val="16"/>
        </w:rPr>
      </w:pPr>
    </w:p>
    <w:p w14:paraId="4776DC92" w14:textId="77777777" w:rsidR="00160D3C" w:rsidRDefault="00160D3C" w:rsidP="00160D3C">
      <w:pPr>
        <w:jc w:val="center"/>
        <w:rPr>
          <w:sz w:val="16"/>
          <w:szCs w:val="16"/>
        </w:rPr>
      </w:pPr>
    </w:p>
    <w:p w14:paraId="35F8A681" w14:textId="77777777" w:rsidR="00160D3C" w:rsidRDefault="00160D3C" w:rsidP="00160D3C">
      <w:pPr>
        <w:jc w:val="center"/>
        <w:rPr>
          <w:sz w:val="16"/>
          <w:szCs w:val="16"/>
        </w:rPr>
      </w:pPr>
    </w:p>
    <w:p w14:paraId="1F18780F" w14:textId="77777777" w:rsidR="00160D3C" w:rsidRDefault="00160D3C" w:rsidP="00160D3C">
      <w:pPr>
        <w:jc w:val="center"/>
        <w:rPr>
          <w:sz w:val="16"/>
          <w:szCs w:val="16"/>
        </w:rPr>
      </w:pPr>
    </w:p>
    <w:p w14:paraId="08C29F16" w14:textId="77777777" w:rsidR="00160D3C" w:rsidRDefault="00160D3C" w:rsidP="00160D3C">
      <w:pPr>
        <w:jc w:val="center"/>
        <w:rPr>
          <w:sz w:val="16"/>
          <w:szCs w:val="16"/>
        </w:rPr>
      </w:pPr>
    </w:p>
    <w:p w14:paraId="2D5DB4FB" w14:textId="77777777" w:rsidR="00160D3C" w:rsidRDefault="00160D3C" w:rsidP="00160D3C">
      <w:pPr>
        <w:jc w:val="center"/>
        <w:rPr>
          <w:sz w:val="16"/>
          <w:szCs w:val="16"/>
        </w:rPr>
      </w:pPr>
    </w:p>
    <w:p w14:paraId="7EF4DE8A" w14:textId="77777777" w:rsidR="00160D3C" w:rsidRDefault="00160D3C" w:rsidP="00160D3C">
      <w:pPr>
        <w:jc w:val="center"/>
        <w:rPr>
          <w:sz w:val="16"/>
          <w:szCs w:val="16"/>
        </w:rPr>
      </w:pPr>
    </w:p>
    <w:p w14:paraId="130A60C7" w14:textId="77777777" w:rsidR="00160D3C" w:rsidRDefault="00160D3C" w:rsidP="00160D3C">
      <w:pPr>
        <w:jc w:val="center"/>
        <w:rPr>
          <w:sz w:val="16"/>
          <w:szCs w:val="16"/>
        </w:rPr>
      </w:pPr>
    </w:p>
    <w:p w14:paraId="102F6386" w14:textId="77777777" w:rsidR="00160D3C" w:rsidRDefault="00160D3C" w:rsidP="00160D3C">
      <w:pPr>
        <w:jc w:val="center"/>
        <w:rPr>
          <w:sz w:val="16"/>
          <w:szCs w:val="16"/>
        </w:rPr>
      </w:pPr>
    </w:p>
    <w:p w14:paraId="0509CC1F" w14:textId="77777777" w:rsidR="00160D3C" w:rsidRDefault="00160D3C" w:rsidP="00160D3C">
      <w:pPr>
        <w:jc w:val="center"/>
        <w:rPr>
          <w:sz w:val="16"/>
          <w:szCs w:val="16"/>
        </w:rPr>
      </w:pPr>
    </w:p>
    <w:p w14:paraId="63E87CD4" w14:textId="77777777" w:rsidR="00160D3C" w:rsidRDefault="00160D3C" w:rsidP="00160D3C">
      <w:pPr>
        <w:jc w:val="center"/>
        <w:rPr>
          <w:sz w:val="16"/>
          <w:szCs w:val="16"/>
        </w:rPr>
      </w:pPr>
    </w:p>
    <w:p w14:paraId="6909BA5D" w14:textId="77777777" w:rsidR="00160D3C" w:rsidRDefault="00160D3C" w:rsidP="00160D3C">
      <w:pPr>
        <w:jc w:val="center"/>
        <w:rPr>
          <w:sz w:val="16"/>
          <w:szCs w:val="16"/>
        </w:rPr>
      </w:pPr>
    </w:p>
    <w:p w14:paraId="353F6A76" w14:textId="77777777" w:rsidR="00160D3C" w:rsidRDefault="00160D3C" w:rsidP="00160D3C">
      <w:pPr>
        <w:jc w:val="center"/>
        <w:rPr>
          <w:sz w:val="16"/>
          <w:szCs w:val="16"/>
        </w:rPr>
      </w:pPr>
    </w:p>
    <w:p w14:paraId="5CE40130" w14:textId="77777777" w:rsidR="00160D3C" w:rsidRDefault="00160D3C" w:rsidP="00160D3C">
      <w:pPr>
        <w:jc w:val="center"/>
        <w:rPr>
          <w:sz w:val="16"/>
          <w:szCs w:val="16"/>
        </w:rPr>
      </w:pPr>
    </w:p>
    <w:p w14:paraId="320E83DA" w14:textId="77777777" w:rsidR="00160D3C" w:rsidRDefault="00160D3C" w:rsidP="00160D3C">
      <w:pPr>
        <w:jc w:val="center"/>
        <w:rPr>
          <w:sz w:val="16"/>
          <w:szCs w:val="16"/>
        </w:rPr>
      </w:pPr>
    </w:p>
    <w:p w14:paraId="71E50DDF" w14:textId="77777777" w:rsidR="00160D3C" w:rsidRDefault="00160D3C" w:rsidP="00160D3C">
      <w:pPr>
        <w:jc w:val="center"/>
        <w:rPr>
          <w:sz w:val="16"/>
          <w:szCs w:val="16"/>
        </w:rPr>
      </w:pPr>
    </w:p>
    <w:p w14:paraId="7B520F61" w14:textId="77777777" w:rsidR="00160D3C" w:rsidRDefault="00160D3C" w:rsidP="00160D3C">
      <w:pPr>
        <w:jc w:val="center"/>
        <w:rPr>
          <w:sz w:val="16"/>
          <w:szCs w:val="16"/>
        </w:rPr>
      </w:pPr>
    </w:p>
    <w:p w14:paraId="162507AF" w14:textId="77777777" w:rsidR="00160D3C" w:rsidRDefault="00160D3C" w:rsidP="00160D3C">
      <w:pPr>
        <w:jc w:val="center"/>
        <w:rPr>
          <w:sz w:val="16"/>
          <w:szCs w:val="16"/>
        </w:rPr>
      </w:pPr>
    </w:p>
    <w:p w14:paraId="25A47967" w14:textId="77777777" w:rsidR="00160D3C" w:rsidRDefault="00160D3C" w:rsidP="00160D3C">
      <w:pPr>
        <w:jc w:val="center"/>
        <w:rPr>
          <w:sz w:val="16"/>
          <w:szCs w:val="16"/>
        </w:rPr>
      </w:pPr>
    </w:p>
    <w:p w14:paraId="31D21A11" w14:textId="77777777" w:rsidR="00160D3C" w:rsidRDefault="00160D3C" w:rsidP="00160D3C">
      <w:pPr>
        <w:jc w:val="center"/>
        <w:rPr>
          <w:sz w:val="16"/>
          <w:szCs w:val="16"/>
        </w:rPr>
      </w:pPr>
    </w:p>
    <w:p w14:paraId="643EDA1C" w14:textId="77777777" w:rsidR="00160D3C" w:rsidRDefault="00160D3C" w:rsidP="00160D3C">
      <w:pPr>
        <w:jc w:val="center"/>
        <w:rPr>
          <w:sz w:val="16"/>
          <w:szCs w:val="16"/>
        </w:rPr>
      </w:pPr>
    </w:p>
    <w:p w14:paraId="5A425F81" w14:textId="77777777" w:rsidR="00160D3C" w:rsidRDefault="00160D3C" w:rsidP="00160D3C">
      <w:pPr>
        <w:jc w:val="center"/>
        <w:rPr>
          <w:sz w:val="16"/>
          <w:szCs w:val="16"/>
        </w:rPr>
      </w:pPr>
    </w:p>
    <w:p w14:paraId="3F56B0F4" w14:textId="77777777" w:rsidR="00160D3C" w:rsidRDefault="00160D3C" w:rsidP="00160D3C">
      <w:pPr>
        <w:jc w:val="center"/>
        <w:rPr>
          <w:sz w:val="16"/>
          <w:szCs w:val="16"/>
        </w:rPr>
      </w:pPr>
    </w:p>
    <w:p w14:paraId="7BCF595A" w14:textId="77777777" w:rsidR="00160D3C" w:rsidRDefault="00160D3C" w:rsidP="00160D3C">
      <w:pPr>
        <w:jc w:val="center"/>
        <w:rPr>
          <w:sz w:val="16"/>
          <w:szCs w:val="16"/>
        </w:rPr>
      </w:pPr>
    </w:p>
    <w:p w14:paraId="5CA3D44B" w14:textId="77777777" w:rsidR="00160D3C" w:rsidRDefault="00160D3C" w:rsidP="00160D3C">
      <w:pPr>
        <w:jc w:val="center"/>
        <w:rPr>
          <w:sz w:val="16"/>
          <w:szCs w:val="16"/>
        </w:rPr>
      </w:pPr>
    </w:p>
    <w:p w14:paraId="1414322B" w14:textId="77777777" w:rsidR="00160D3C" w:rsidRDefault="00160D3C" w:rsidP="00160D3C">
      <w:pPr>
        <w:jc w:val="center"/>
        <w:rPr>
          <w:sz w:val="16"/>
          <w:szCs w:val="16"/>
        </w:rPr>
      </w:pPr>
    </w:p>
    <w:p w14:paraId="65D544D4" w14:textId="054718EB" w:rsidR="00160D3C" w:rsidRDefault="00160D3C" w:rsidP="00160D3C">
      <w:pPr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Załącznik nr 2 do Zarządzenia Nr</w:t>
      </w:r>
      <w:r w:rsidR="00287FC2">
        <w:rPr>
          <w:sz w:val="16"/>
          <w:szCs w:val="16"/>
        </w:rPr>
        <w:t xml:space="preserve"> 207</w:t>
      </w:r>
      <w:r>
        <w:rPr>
          <w:sz w:val="16"/>
          <w:szCs w:val="16"/>
        </w:rPr>
        <w:t>/GOOSiP/2023</w:t>
      </w:r>
    </w:p>
    <w:p w14:paraId="41BE7579" w14:textId="5F5D643E" w:rsidR="00160D3C" w:rsidRDefault="00160D3C" w:rsidP="00160D3C">
      <w:pPr>
        <w:pStyle w:val="Zawartotabeli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z dnia</w:t>
      </w:r>
      <w:r w:rsidR="00287FC2">
        <w:rPr>
          <w:sz w:val="16"/>
          <w:szCs w:val="16"/>
        </w:rPr>
        <w:t xml:space="preserve"> 18 października </w:t>
      </w:r>
      <w:r>
        <w:rPr>
          <w:sz w:val="16"/>
          <w:szCs w:val="16"/>
        </w:rPr>
        <w:t>2023 r.</w:t>
      </w:r>
    </w:p>
    <w:p w14:paraId="42AD717B" w14:textId="77777777" w:rsidR="00160D3C" w:rsidRDefault="00160D3C" w:rsidP="00160D3C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w sprawie aktualizacji podstawowej kwoty dotacji </w:t>
      </w:r>
    </w:p>
    <w:p w14:paraId="12E76350" w14:textId="77777777" w:rsidR="00160D3C" w:rsidRDefault="00160D3C" w:rsidP="00160D3C"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dla placówek wychowania  przedszkolnego  na 2023 r.</w:t>
      </w:r>
    </w:p>
    <w:p w14:paraId="51D9AF8E" w14:textId="77777777" w:rsidR="00160D3C" w:rsidRDefault="00160D3C" w:rsidP="00160D3C">
      <w:pPr>
        <w:pStyle w:val="TableContents"/>
        <w:jc w:val="center"/>
        <w:rPr>
          <w:b/>
          <w:bCs/>
          <w:sz w:val="18"/>
          <w:szCs w:val="18"/>
        </w:rPr>
      </w:pPr>
    </w:p>
    <w:p w14:paraId="2730BCF8" w14:textId="77777777" w:rsidR="00160D3C" w:rsidRDefault="00160D3C" w:rsidP="00160D3C">
      <w:pPr>
        <w:pStyle w:val="TableContents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Aktualizacja Podstawowej kwoty dotacji dla oddziałów przedszkolnych w szkołach podstawowych na 2023 r.</w:t>
      </w:r>
    </w:p>
    <w:p w14:paraId="13CE3C88" w14:textId="77777777" w:rsidR="00160D3C" w:rsidRDefault="00160D3C" w:rsidP="00160D3C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9142"/>
      </w:tblGrid>
      <w:tr w:rsidR="00160D3C" w14:paraId="7A0EA85E" w14:textId="77777777" w:rsidTr="00160D3C"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4D6FD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</w:t>
            </w:r>
          </w:p>
        </w:tc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8A0D7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obliczenia podstawowej kwoty dotacji dla oddziałów przedszkolnych w szkołach podstawowych</w:t>
            </w:r>
          </w:p>
          <w:p w14:paraId="276F5EC1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której mowa w art. 12 ust. 2 ustawy z dnia 27 października 2017 r. o finansowaniu zadań oświatowych</w:t>
            </w:r>
          </w:p>
          <w:p w14:paraId="7692D552" w14:textId="0E96EDBD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 Dz. U. z 202</w:t>
            </w:r>
            <w:r w:rsidR="00DB74C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r. poz. </w:t>
            </w:r>
            <w:r w:rsidR="00DB74C4">
              <w:rPr>
                <w:sz w:val="18"/>
                <w:szCs w:val="18"/>
              </w:rPr>
              <w:t>1400</w:t>
            </w:r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</w:t>
            </w:r>
          </w:p>
        </w:tc>
      </w:tr>
      <w:tr w:rsidR="00160D3C" w14:paraId="62231230" w14:textId="77777777" w:rsidTr="00160D3C"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5E0879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77DA34" w14:textId="77777777" w:rsidR="00160D3C" w:rsidRDefault="00160D3C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Kwota wydatków bieżących, zaplanowanych na rok 2023 na prowadzenie przez Gminę Skarszewy </w:t>
            </w:r>
          </w:p>
          <w:p w14:paraId="11FAEB57" w14:textId="6BB116EF" w:rsidR="00160D3C" w:rsidRDefault="00160D3C">
            <w:pPr>
              <w:pStyle w:val="TableContents"/>
            </w:pPr>
            <w:r>
              <w:rPr>
                <w:b/>
                <w:bCs/>
                <w:sz w:val="18"/>
                <w:szCs w:val="18"/>
              </w:rPr>
              <w:t>oddziałów przedszkolnych w szkołach podstawowych – na dzień 3</w:t>
            </w:r>
            <w:r w:rsidR="00DB74C4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.0</w:t>
            </w:r>
            <w:r w:rsidR="00DB74C4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.2023 r.                                           </w:t>
            </w:r>
            <w:r w:rsidR="00EB634F">
              <w:rPr>
                <w:b/>
                <w:bCs/>
                <w:sz w:val="18"/>
                <w:szCs w:val="18"/>
              </w:rPr>
              <w:t>877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EB634F">
              <w:rPr>
                <w:b/>
                <w:bCs/>
                <w:sz w:val="18"/>
                <w:szCs w:val="18"/>
              </w:rPr>
              <w:t>024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EB634F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7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0D3C" w14:paraId="2AE5C33F" w14:textId="77777777" w:rsidTr="00160D3C">
        <w:trPr>
          <w:trHeight w:val="6877"/>
        </w:trPr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DB45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80CB" w14:textId="77777777" w:rsidR="00160D3C" w:rsidRDefault="00160D3C">
            <w:pPr>
              <w:pStyle w:val="TableContents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Pomniejszona o :</w:t>
            </w:r>
          </w:p>
          <w:p w14:paraId="1CC2D553" w14:textId="77777777" w:rsidR="00160D3C" w:rsidRDefault="00160D3C" w:rsidP="00160D3C">
            <w:pPr>
              <w:pStyle w:val="TableContents"/>
              <w:numPr>
                <w:ilvl w:val="0"/>
                <w:numId w:val="10"/>
              </w:num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zaplanowane na rok 2023 w budżecie Gminy Skarszewy opłaty za korzystanie</w:t>
            </w:r>
          </w:p>
          <w:p w14:paraId="797E8201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wychowania przedszkolnego w tych oddziałach przedszkolnych w szkołach</w:t>
            </w:r>
          </w:p>
          <w:p w14:paraId="054E4AB1" w14:textId="77777777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podstawowych, stanowiące dochody budżetu Gminy Skarszewy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  <w:p w14:paraId="27941230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768A8384" w14:textId="77777777" w:rsidR="00160D3C" w:rsidRDefault="00160D3C" w:rsidP="00160D3C">
            <w:pPr>
              <w:pStyle w:val="TableContents"/>
              <w:numPr>
                <w:ilvl w:val="0"/>
                <w:numId w:val="10"/>
              </w:num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zaplanowane na rok 2023 w budżecie Gminy Skarszewy opłaty za wyżywienie</w:t>
            </w:r>
          </w:p>
          <w:p w14:paraId="3AE4551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tych oddziałach przedszkolnych w szkołach podstawowych, stanowiące dochody     </w:t>
            </w:r>
          </w:p>
          <w:p w14:paraId="64A2249B" w14:textId="24D8D1D7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budżetu Gminy Skarszewy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="00EB634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B634F">
              <w:rPr>
                <w:b/>
                <w:bCs/>
                <w:sz w:val="18"/>
                <w:szCs w:val="18"/>
              </w:rPr>
              <w:t>44</w:t>
            </w:r>
            <w:r>
              <w:rPr>
                <w:b/>
                <w:bCs/>
                <w:sz w:val="18"/>
                <w:szCs w:val="18"/>
              </w:rPr>
              <w:t xml:space="preserve">0,00          </w:t>
            </w:r>
          </w:p>
          <w:p w14:paraId="3B633DCD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</w:p>
          <w:p w14:paraId="6946C619" w14:textId="77777777" w:rsidR="00160D3C" w:rsidRDefault="00160D3C" w:rsidP="00160D3C">
            <w:pPr>
              <w:pStyle w:val="TableContents"/>
              <w:numPr>
                <w:ilvl w:val="0"/>
                <w:numId w:val="10"/>
              </w:num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sumę iloczynów odpowiednich kwot przewidzianych na rok 2023 w części </w:t>
            </w:r>
          </w:p>
          <w:p w14:paraId="5B2AAB1C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oświatowej subwencji ogólnej dla Gminy Skarszewy na uczniów niepełnosprawnych</w:t>
            </w:r>
          </w:p>
          <w:p w14:paraId="0EF33EF2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danymi rodzajami niepełnosprawności w oddziałach przedszkolnych w szkołach podstawowych </w:t>
            </w:r>
          </w:p>
          <w:p w14:paraId="24C2815D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oraz statystycznej liczby uczniów niepełnosprawnych z danymi rodzajami niepełnosprawności</w:t>
            </w:r>
          </w:p>
          <w:p w14:paraId="54E99025" w14:textId="116EAF88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w tych oddziałach przedszkolnych w szkołach podstawowych                                                                            </w:t>
            </w:r>
            <w:r w:rsidR="00776A0E" w:rsidRPr="00776A0E">
              <w:rPr>
                <w:b/>
                <w:bCs/>
                <w:sz w:val="18"/>
                <w:szCs w:val="18"/>
              </w:rPr>
              <w:t>193</w:t>
            </w:r>
            <w:r w:rsidR="00985EFC" w:rsidRPr="00776A0E">
              <w:rPr>
                <w:b/>
                <w:bCs/>
                <w:sz w:val="18"/>
                <w:szCs w:val="18"/>
              </w:rPr>
              <w:t> </w:t>
            </w:r>
            <w:r w:rsidR="00776A0E" w:rsidRPr="00776A0E">
              <w:rPr>
                <w:b/>
                <w:bCs/>
                <w:sz w:val="18"/>
                <w:szCs w:val="18"/>
              </w:rPr>
              <w:t>457</w:t>
            </w:r>
            <w:r w:rsidR="00985EFC">
              <w:rPr>
                <w:b/>
                <w:bCs/>
                <w:sz w:val="18"/>
                <w:szCs w:val="18"/>
              </w:rPr>
              <w:t>,6</w:t>
            </w:r>
            <w:r w:rsidR="00776A0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</w:p>
          <w:p w14:paraId="1F4BC099" w14:textId="77777777" w:rsidR="00160D3C" w:rsidRDefault="00160D3C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  <w:p w14:paraId="3828694D" w14:textId="4BB9DA33" w:rsidR="00160D3C" w:rsidRDefault="00160D3C">
            <w:pPr>
              <w:pStyle w:val="TableContents"/>
            </w:pPr>
            <w:r>
              <w:rPr>
                <w:b/>
                <w:bCs/>
                <w:sz w:val="18"/>
                <w:szCs w:val="18"/>
              </w:rPr>
              <w:t xml:space="preserve">                statystyczna liczba uczniów </w:t>
            </w:r>
            <w:r>
              <w:rPr>
                <w:sz w:val="16"/>
                <w:szCs w:val="16"/>
              </w:rPr>
              <w:t>(dane wg SIO na dzień 30.09.2022 r.</w:t>
            </w:r>
            <w:r w:rsidR="00CD3201">
              <w:rPr>
                <w:sz w:val="16"/>
                <w:szCs w:val="16"/>
              </w:rPr>
              <w:t xml:space="preserve"> oraz na dzień 30.09.2023 r.</w:t>
            </w:r>
            <w:r>
              <w:rPr>
                <w:sz w:val="16"/>
                <w:szCs w:val="16"/>
              </w:rPr>
              <w:t>)</w:t>
            </w:r>
            <w:r w:rsidR="00CD3201">
              <w:rPr>
                <w:sz w:val="16"/>
                <w:szCs w:val="16"/>
              </w:rPr>
              <w:t xml:space="preserve">  </w:t>
            </w:r>
            <w:r w:rsidR="00985EFC" w:rsidRPr="00985EFC">
              <w:rPr>
                <w:b/>
                <w:bCs/>
                <w:sz w:val="16"/>
                <w:szCs w:val="16"/>
              </w:rPr>
              <w:t>4</w:t>
            </w:r>
            <w:r w:rsidRPr="00CD320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 </w:t>
            </w:r>
          </w:p>
          <w:p w14:paraId="015C7FE6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4A354A0" w14:textId="77777777" w:rsidR="00160D3C" w:rsidRDefault="00160D3C">
            <w:pPr>
              <w:pStyle w:val="TableContents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   zaplanowane na rok 2023 w budżecie Gminy Skarszewy wydatki bieżące</w:t>
            </w:r>
          </w:p>
          <w:p w14:paraId="18F24F34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finansowane z udziałem środków pochodzących z budżetu Unii Europejskiej na prowadzenie  </w:t>
            </w:r>
          </w:p>
          <w:p w14:paraId="22D52B00" w14:textId="77777777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tych oddziałów przedszkolnych w szkołach podstawowych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0</w:t>
            </w:r>
          </w:p>
          <w:p w14:paraId="66DF5FD0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26B8CF9" w14:textId="77777777" w:rsidR="00160D3C" w:rsidRDefault="00160D3C">
            <w:pPr>
              <w:pStyle w:val="TableContents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   iloczyn kwoty przewidzianej na rok 2023 w części oświatowej subwencji ogólnej</w:t>
            </w:r>
          </w:p>
          <w:p w14:paraId="130C0134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Gminy Skarszewy na dziecko objęte wczesnym wspomaganiem rozwoju w oddziałach </w:t>
            </w:r>
          </w:p>
          <w:p w14:paraId="4E96EC13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przedszkolnych w szkołach podstawowych oraz statystycznej liczby dzieci objętych wczesnym</w:t>
            </w:r>
          </w:p>
          <w:p w14:paraId="0EEB79FC" w14:textId="77777777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wspomaganiem rozwoju w tych oddziałach przedszkolnych w szkołach podstawowych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14:paraId="7AB36D4B" w14:textId="77777777" w:rsidR="00160D3C" w:rsidRDefault="00160D3C">
            <w:pPr>
              <w:pStyle w:val="TableContents"/>
            </w:pPr>
          </w:p>
          <w:p w14:paraId="5074D1A7" w14:textId="56D20827" w:rsidR="00160D3C" w:rsidRDefault="00160D3C">
            <w:pPr>
              <w:pStyle w:val="TableContents"/>
            </w:pPr>
            <w:r>
              <w:rPr>
                <w:b/>
                <w:bCs/>
                <w:sz w:val="18"/>
                <w:szCs w:val="18"/>
              </w:rPr>
              <w:t xml:space="preserve">                 statystyczna liczba uczniów </w:t>
            </w:r>
            <w:r>
              <w:rPr>
                <w:sz w:val="16"/>
                <w:szCs w:val="16"/>
              </w:rPr>
              <w:t>(dane wg SIO na dzień 30.09.2022 r.</w:t>
            </w:r>
            <w:r w:rsidR="00CD3201">
              <w:rPr>
                <w:sz w:val="16"/>
                <w:szCs w:val="16"/>
              </w:rPr>
              <w:t xml:space="preserve"> oraz na dzień 30.09.2023 r.</w:t>
            </w:r>
            <w:r>
              <w:rPr>
                <w:sz w:val="16"/>
                <w:szCs w:val="16"/>
              </w:rPr>
              <w:t>)</w:t>
            </w:r>
            <w:r w:rsidR="00CD3201">
              <w:rPr>
                <w:sz w:val="16"/>
                <w:szCs w:val="16"/>
              </w:rPr>
              <w:t xml:space="preserve">  </w:t>
            </w:r>
            <w:r w:rsidRPr="00CD320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  <w:p w14:paraId="2C9BD3CD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</w:p>
          <w:p w14:paraId="71193B08" w14:textId="77777777" w:rsidR="00160D3C" w:rsidRDefault="00160D3C">
            <w:pPr>
              <w:pStyle w:val="TableContents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   iloczyn kwoty przewidzianej na rok 2023 w części oświatowej subwencji ogólnej </w:t>
            </w:r>
          </w:p>
          <w:p w14:paraId="6FFAA0C2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Gminy Skarszewy na uczestnika zajęć rewalidacyjno-wychowawczych w oddziałach przedszkolnych</w:t>
            </w:r>
          </w:p>
          <w:p w14:paraId="7CF6203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szkołach podstawowych oraz statystycznej liczby uczestników zajęć rewalidacyjno-wychowawczych</w:t>
            </w:r>
          </w:p>
          <w:p w14:paraId="093FEEC7" w14:textId="77777777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w tych oddziałach przedszkolnych w szkołach podstawowych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0                                                                               </w:t>
            </w:r>
          </w:p>
          <w:p w14:paraId="74B7EC55" w14:textId="77777777" w:rsidR="00160D3C" w:rsidRDefault="00160D3C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</w:t>
            </w:r>
          </w:p>
          <w:p w14:paraId="4EF260E1" w14:textId="677B42D8" w:rsidR="00160D3C" w:rsidRDefault="00160D3C">
            <w:pPr>
              <w:pStyle w:val="TableContents"/>
            </w:pPr>
            <w:r>
              <w:rPr>
                <w:b/>
                <w:bCs/>
                <w:sz w:val="18"/>
                <w:szCs w:val="18"/>
              </w:rPr>
              <w:t xml:space="preserve">                statystyczna liczba uczniów </w:t>
            </w:r>
            <w:r>
              <w:rPr>
                <w:sz w:val="16"/>
                <w:szCs w:val="16"/>
              </w:rPr>
              <w:t>(dane wg SIO na dzień 30.09.2022 r.</w:t>
            </w:r>
            <w:r w:rsidR="00CD3201">
              <w:rPr>
                <w:sz w:val="16"/>
                <w:szCs w:val="16"/>
              </w:rPr>
              <w:t xml:space="preserve"> oraz na dzień 30.09.2023 r.</w:t>
            </w:r>
            <w:r>
              <w:rPr>
                <w:sz w:val="16"/>
                <w:szCs w:val="16"/>
              </w:rPr>
              <w:t>)</w:t>
            </w:r>
            <w:r w:rsidR="00CD3201">
              <w:rPr>
                <w:sz w:val="16"/>
                <w:szCs w:val="16"/>
              </w:rPr>
              <w:t xml:space="preserve">  </w:t>
            </w:r>
            <w:r w:rsidRPr="00CD320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                                          </w:t>
            </w:r>
          </w:p>
          <w:p w14:paraId="437B7613" w14:textId="77777777" w:rsidR="00160D3C" w:rsidRDefault="00160D3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26D84AD" w14:textId="77777777" w:rsidR="00160D3C" w:rsidRDefault="00160D3C">
            <w:pPr>
              <w:pStyle w:val="TableContents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  zaplanowane na rok 2023 w budżecie Gminy Skarszewy wydatki bieżące na realizację</w:t>
            </w:r>
          </w:p>
          <w:p w14:paraId="6E87CF84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programów rządowych, o których mowa w art. 90u ust. 1 ustawy z dnia 7 września 1991 r. </w:t>
            </w:r>
          </w:p>
          <w:p w14:paraId="6B30DFBB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systemie oświaty, zwanej dalej „ustawą o systemie oświaty”, w tych oddziałach przedszkolnych</w:t>
            </w:r>
          </w:p>
          <w:p w14:paraId="4D03EE9C" w14:textId="77777777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 xml:space="preserve">w szkołach podstawowych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60D3C" w14:paraId="22D070E6" w14:textId="77777777" w:rsidTr="00160D3C"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8002E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D4366" w14:textId="77777777" w:rsidR="00160D3C" w:rsidRDefault="00160D3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wydatków bieżących  w 2023 r. - ustalona do obliczenia</w:t>
            </w:r>
          </w:p>
          <w:p w14:paraId="770F58D9" w14:textId="3EB03BCC" w:rsidR="00160D3C" w:rsidRDefault="00160D3C">
            <w:pPr>
              <w:pStyle w:val="TableContents"/>
              <w:tabs>
                <w:tab w:val="left" w:pos="7842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kwoty dotacji dla oddziałów przedszkolnych w szkołach podstawowych                                                    </w:t>
            </w:r>
            <w:r w:rsidR="00EB634F">
              <w:rPr>
                <w:b/>
                <w:bCs/>
                <w:sz w:val="18"/>
                <w:szCs w:val="18"/>
              </w:rPr>
              <w:t>6</w:t>
            </w:r>
            <w:r w:rsidR="00776A0E">
              <w:rPr>
                <w:b/>
                <w:bCs/>
                <w:sz w:val="18"/>
                <w:szCs w:val="18"/>
              </w:rPr>
              <w:t>61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776A0E">
              <w:rPr>
                <w:b/>
                <w:bCs/>
                <w:sz w:val="18"/>
                <w:szCs w:val="18"/>
              </w:rPr>
              <w:t>127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EB634F">
              <w:rPr>
                <w:b/>
                <w:bCs/>
                <w:sz w:val="18"/>
                <w:szCs w:val="18"/>
              </w:rPr>
              <w:t>3</w:t>
            </w:r>
            <w:r w:rsidR="00776A0E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                 </w:t>
            </w:r>
          </w:p>
        </w:tc>
      </w:tr>
      <w:tr w:rsidR="00160D3C" w14:paraId="2F3AD2DD" w14:textId="77777777" w:rsidTr="00160D3C"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7E8F8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13B86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Statystyczna liczba uczniów w tych oddziałach przedszkolnych w szkołach podstawowych</w:t>
            </w:r>
          </w:p>
          <w:p w14:paraId="38555DD2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prowadzonych przez Gminę Skarszewy</w:t>
            </w:r>
          </w:p>
          <w:p w14:paraId="3DFD0879" w14:textId="33561EAF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>(dane wg SIO na dzień 30.09.2022 r.</w:t>
            </w:r>
            <w:r w:rsidR="00CD3201">
              <w:rPr>
                <w:sz w:val="18"/>
                <w:szCs w:val="18"/>
              </w:rPr>
              <w:t xml:space="preserve"> oraz na dzień 30.09.2023 r.</w:t>
            </w:r>
            <w:r>
              <w:rPr>
                <w:sz w:val="18"/>
                <w:szCs w:val="18"/>
              </w:rPr>
              <w:t xml:space="preserve">)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EB634F">
              <w:rPr>
                <w:b/>
                <w:bCs/>
                <w:sz w:val="18"/>
                <w:szCs w:val="18"/>
              </w:rPr>
              <w:t>68,33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160D3C" w14:paraId="53E61E5A" w14:textId="77777777" w:rsidTr="00160D3C"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B83801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988C1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Pomniejszona o:</w:t>
            </w:r>
          </w:p>
          <w:p w14:paraId="2C1040D6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statystyczną liczbę uczniów niepełnosprawnych w tych oddziałach przedszkolnych </w:t>
            </w:r>
          </w:p>
          <w:p w14:paraId="06941ACD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szkołach podstawowych, ustalona zgodnie z art. 11 ustawy o finansowaniu zadań oświatowych</w:t>
            </w:r>
          </w:p>
          <w:p w14:paraId="7AD4E1C4" w14:textId="56DCB601" w:rsidR="00160D3C" w:rsidRDefault="00160D3C">
            <w:pPr>
              <w:pStyle w:val="TableContents"/>
            </w:pPr>
            <w:r>
              <w:rPr>
                <w:sz w:val="18"/>
                <w:szCs w:val="18"/>
              </w:rPr>
              <w:t>(dane wg SIO na dzień 30.09.2022 r.</w:t>
            </w:r>
            <w:r w:rsidR="00CD3201">
              <w:rPr>
                <w:sz w:val="18"/>
                <w:szCs w:val="18"/>
              </w:rPr>
              <w:t xml:space="preserve"> oraz na dzień 30.09.2023 r.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  <w:r w:rsidR="00303748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</w:t>
            </w:r>
          </w:p>
        </w:tc>
      </w:tr>
      <w:tr w:rsidR="00160D3C" w14:paraId="4D9B98CB" w14:textId="77777777" w:rsidTr="00160D3C"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7502A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B4390" w14:textId="659D65B4" w:rsidR="00160D3C" w:rsidRDefault="00160D3C">
            <w:pPr>
              <w:pStyle w:val="TableContents"/>
              <w:jc w:val="both"/>
            </w:pPr>
            <w:r>
              <w:rPr>
                <w:sz w:val="18"/>
                <w:szCs w:val="18"/>
              </w:rPr>
              <w:t xml:space="preserve">Statystyczna liczba uczniów do obliczenia podstawowej kwoty dotacji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6</w:t>
            </w:r>
            <w:r w:rsidR="00EB634F">
              <w:rPr>
                <w:b/>
                <w:bCs/>
                <w:sz w:val="18"/>
                <w:szCs w:val="18"/>
              </w:rPr>
              <w:t>4</w:t>
            </w:r>
            <w:r w:rsidR="00776A0E">
              <w:rPr>
                <w:b/>
                <w:bCs/>
                <w:sz w:val="18"/>
                <w:szCs w:val="18"/>
              </w:rPr>
              <w:t>,33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160D3C" w14:paraId="3540EA18" w14:textId="77777777" w:rsidTr="00160D3C"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18766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4443A" w14:textId="77777777" w:rsidR="00160D3C" w:rsidRDefault="00160D3C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Podstawowa kwota dotacji dla oddziałów przedszkolnych w szkołach podstawowych na rok 2023 r.</w:t>
            </w:r>
          </w:p>
          <w:p w14:paraId="3EEA1553" w14:textId="061D3E75" w:rsidR="00160D3C" w:rsidRDefault="00160D3C">
            <w:pPr>
              <w:pStyle w:val="TableContents"/>
              <w:jc w:val="both"/>
            </w:pPr>
            <w:r>
              <w:rPr>
                <w:sz w:val="18"/>
                <w:szCs w:val="18"/>
              </w:rPr>
              <w:t xml:space="preserve">(kwota z pozycji 3 podzielona przez statystyczną liczbę uczniów poz. 6)                                                          </w:t>
            </w:r>
            <w:r w:rsidR="00EB634F">
              <w:rPr>
                <w:sz w:val="18"/>
                <w:szCs w:val="18"/>
              </w:rPr>
              <w:t xml:space="preserve"> </w:t>
            </w:r>
            <w:r w:rsidR="00776A0E">
              <w:rPr>
                <w:sz w:val="18"/>
                <w:szCs w:val="18"/>
              </w:rPr>
              <w:t xml:space="preserve"> </w:t>
            </w:r>
            <w:r w:rsidR="00776A0E" w:rsidRPr="00776A0E">
              <w:rPr>
                <w:b/>
                <w:bCs/>
                <w:sz w:val="18"/>
                <w:szCs w:val="18"/>
              </w:rPr>
              <w:t>10</w:t>
            </w:r>
            <w:r w:rsidR="00EB634F" w:rsidRPr="00776A0E">
              <w:rPr>
                <w:b/>
                <w:bCs/>
                <w:sz w:val="18"/>
                <w:szCs w:val="18"/>
              </w:rPr>
              <w:t> </w:t>
            </w:r>
            <w:r w:rsidR="00776A0E" w:rsidRPr="00776A0E">
              <w:rPr>
                <w:b/>
                <w:bCs/>
                <w:sz w:val="18"/>
                <w:szCs w:val="18"/>
              </w:rPr>
              <w:t>27</w:t>
            </w:r>
            <w:r w:rsidR="00776A0E">
              <w:rPr>
                <w:b/>
                <w:bCs/>
                <w:sz w:val="18"/>
                <w:szCs w:val="18"/>
              </w:rPr>
              <w:t>7</w:t>
            </w:r>
            <w:r w:rsidR="00EB634F" w:rsidRPr="00776A0E">
              <w:rPr>
                <w:b/>
                <w:bCs/>
                <w:sz w:val="18"/>
                <w:szCs w:val="18"/>
              </w:rPr>
              <w:t>,</w:t>
            </w:r>
            <w:r w:rsidR="00776A0E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</w:p>
        </w:tc>
      </w:tr>
    </w:tbl>
    <w:p w14:paraId="16616580" w14:textId="77777777" w:rsidR="00160D3C" w:rsidRDefault="00160D3C" w:rsidP="00160D3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1"/>
        <w:gridCol w:w="5355"/>
        <w:gridCol w:w="2489"/>
      </w:tblGrid>
      <w:tr w:rsidR="00160D3C" w14:paraId="28E0E747" w14:textId="77777777" w:rsidTr="00160D3C"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7F9D9E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PKD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E8022" w14:textId="2194C0DD" w:rsidR="00160D3C" w:rsidRDefault="00160D3C"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76A0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776A0E">
              <w:rPr>
                <w:sz w:val="18"/>
                <w:szCs w:val="18"/>
              </w:rPr>
              <w:t>277</w:t>
            </w:r>
            <w:r>
              <w:rPr>
                <w:sz w:val="18"/>
                <w:szCs w:val="18"/>
              </w:rPr>
              <w:t>,</w:t>
            </w:r>
            <w:r w:rsidR="00776A0E">
              <w:rPr>
                <w:sz w:val="18"/>
                <w:szCs w:val="18"/>
              </w:rPr>
              <w:t>12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641A4" w14:textId="77777777" w:rsidR="00160D3C" w:rsidRDefault="00160D3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rocznie na 1 ucznia</w:t>
            </w:r>
          </w:p>
        </w:tc>
      </w:tr>
      <w:tr w:rsidR="00160D3C" w14:paraId="71744CFE" w14:textId="77777777" w:rsidTr="00160D3C"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55932" w14:textId="77777777" w:rsidR="00160D3C" w:rsidRDefault="00160D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PKD / 12 m-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BBB2A" w14:textId="63489389" w:rsidR="00160D3C" w:rsidRDefault="00776A0E"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  <w:r w:rsidR="00160D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81899" w14:textId="77777777" w:rsidR="00160D3C" w:rsidRDefault="00160D3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miesięcznie / 1 ucznia</w:t>
            </w:r>
          </w:p>
        </w:tc>
      </w:tr>
    </w:tbl>
    <w:p w14:paraId="15BA9AF3" w14:textId="77777777" w:rsidR="00160D3C" w:rsidRDefault="00160D3C" w:rsidP="00160D3C">
      <w:pPr>
        <w:pStyle w:val="Standard"/>
        <w:rPr>
          <w:sz w:val="16"/>
          <w:szCs w:val="16"/>
        </w:rPr>
      </w:pPr>
    </w:p>
    <w:p w14:paraId="387199B8" w14:textId="77777777" w:rsidR="006476D9" w:rsidRPr="00E01699" w:rsidRDefault="006476D9" w:rsidP="00160D3C"/>
    <w:sectPr w:rsidR="006476D9" w:rsidRPr="00E01699">
      <w:pgSz w:w="11906" w:h="16838"/>
      <w:pgMar w:top="567" w:right="113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043B90"/>
    <w:multiLevelType w:val="multilevel"/>
    <w:tmpl w:val="A8487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EA2ACB"/>
    <w:multiLevelType w:val="multilevel"/>
    <w:tmpl w:val="F3F809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425705"/>
    <w:multiLevelType w:val="hybridMultilevel"/>
    <w:tmpl w:val="44AC0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30A8"/>
    <w:multiLevelType w:val="multilevel"/>
    <w:tmpl w:val="D1BA8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0BD7696"/>
    <w:multiLevelType w:val="multilevel"/>
    <w:tmpl w:val="F3F809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3050EF3"/>
    <w:multiLevelType w:val="multilevel"/>
    <w:tmpl w:val="733E6C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32127C5"/>
    <w:multiLevelType w:val="hybridMultilevel"/>
    <w:tmpl w:val="DF9CF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11591">
    <w:abstractNumId w:val="0"/>
  </w:num>
  <w:num w:numId="2" w16cid:durableId="687832512">
    <w:abstractNumId w:val="1"/>
  </w:num>
  <w:num w:numId="3" w16cid:durableId="1509127647">
    <w:abstractNumId w:val="4"/>
  </w:num>
  <w:num w:numId="4" w16cid:durableId="2135900542">
    <w:abstractNumId w:val="8"/>
  </w:num>
  <w:num w:numId="5" w16cid:durableId="333387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428076">
    <w:abstractNumId w:val="3"/>
  </w:num>
  <w:num w:numId="7" w16cid:durableId="1382050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9314808">
    <w:abstractNumId w:val="6"/>
  </w:num>
  <w:num w:numId="9" w16cid:durableId="1420827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4170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20"/>
    <w:rsid w:val="000005A1"/>
    <w:rsid w:val="00074E2E"/>
    <w:rsid w:val="000758DD"/>
    <w:rsid w:val="0008382E"/>
    <w:rsid w:val="00091899"/>
    <w:rsid w:val="00096C10"/>
    <w:rsid w:val="000A179C"/>
    <w:rsid w:val="000E1428"/>
    <w:rsid w:val="000F610F"/>
    <w:rsid w:val="001069C3"/>
    <w:rsid w:val="00107435"/>
    <w:rsid w:val="001138D7"/>
    <w:rsid w:val="00123315"/>
    <w:rsid w:val="001475B5"/>
    <w:rsid w:val="00160D3C"/>
    <w:rsid w:val="00170043"/>
    <w:rsid w:val="001700B0"/>
    <w:rsid w:val="0017052B"/>
    <w:rsid w:val="00172710"/>
    <w:rsid w:val="00175172"/>
    <w:rsid w:val="00180C50"/>
    <w:rsid w:val="00190015"/>
    <w:rsid w:val="001A6578"/>
    <w:rsid w:val="001A6E53"/>
    <w:rsid w:val="001B3AFA"/>
    <w:rsid w:val="001D6147"/>
    <w:rsid w:val="001E075B"/>
    <w:rsid w:val="001E2220"/>
    <w:rsid w:val="001E73CA"/>
    <w:rsid w:val="00214A0A"/>
    <w:rsid w:val="0021707B"/>
    <w:rsid w:val="00226FA4"/>
    <w:rsid w:val="00280253"/>
    <w:rsid w:val="00287FC2"/>
    <w:rsid w:val="00291D49"/>
    <w:rsid w:val="00296CA7"/>
    <w:rsid w:val="00297131"/>
    <w:rsid w:val="002A404C"/>
    <w:rsid w:val="002B478F"/>
    <w:rsid w:val="002C6061"/>
    <w:rsid w:val="002E4B6D"/>
    <w:rsid w:val="002F475A"/>
    <w:rsid w:val="002F7852"/>
    <w:rsid w:val="00303748"/>
    <w:rsid w:val="003341C5"/>
    <w:rsid w:val="00341B9F"/>
    <w:rsid w:val="003B3506"/>
    <w:rsid w:val="003C3591"/>
    <w:rsid w:val="003C3DFF"/>
    <w:rsid w:val="003E571D"/>
    <w:rsid w:val="00454D16"/>
    <w:rsid w:val="00477445"/>
    <w:rsid w:val="004B3BE7"/>
    <w:rsid w:val="004C6484"/>
    <w:rsid w:val="004D1B17"/>
    <w:rsid w:val="004F71A6"/>
    <w:rsid w:val="00505D60"/>
    <w:rsid w:val="00525FF3"/>
    <w:rsid w:val="00536A17"/>
    <w:rsid w:val="00542963"/>
    <w:rsid w:val="005B7BD4"/>
    <w:rsid w:val="005C7F03"/>
    <w:rsid w:val="005D429D"/>
    <w:rsid w:val="005D4954"/>
    <w:rsid w:val="005E3FA1"/>
    <w:rsid w:val="00612564"/>
    <w:rsid w:val="00613668"/>
    <w:rsid w:val="00622BE3"/>
    <w:rsid w:val="00626836"/>
    <w:rsid w:val="00636898"/>
    <w:rsid w:val="006476D9"/>
    <w:rsid w:val="006A2AE5"/>
    <w:rsid w:val="006B692D"/>
    <w:rsid w:val="006E5731"/>
    <w:rsid w:val="006E68D7"/>
    <w:rsid w:val="00710BA9"/>
    <w:rsid w:val="007124B9"/>
    <w:rsid w:val="00744957"/>
    <w:rsid w:val="00776A0E"/>
    <w:rsid w:val="0079001F"/>
    <w:rsid w:val="007A1AA8"/>
    <w:rsid w:val="007A2416"/>
    <w:rsid w:val="007A2AFD"/>
    <w:rsid w:val="007C26F9"/>
    <w:rsid w:val="007E33F7"/>
    <w:rsid w:val="007E6B83"/>
    <w:rsid w:val="007F2E97"/>
    <w:rsid w:val="00803606"/>
    <w:rsid w:val="00807847"/>
    <w:rsid w:val="008103E3"/>
    <w:rsid w:val="0081094C"/>
    <w:rsid w:val="00813800"/>
    <w:rsid w:val="008322B0"/>
    <w:rsid w:val="00832740"/>
    <w:rsid w:val="00833346"/>
    <w:rsid w:val="00870C4A"/>
    <w:rsid w:val="00877EF1"/>
    <w:rsid w:val="00880943"/>
    <w:rsid w:val="00897188"/>
    <w:rsid w:val="008A4319"/>
    <w:rsid w:val="008A56B2"/>
    <w:rsid w:val="008A7829"/>
    <w:rsid w:val="008B375E"/>
    <w:rsid w:val="008C13D2"/>
    <w:rsid w:val="008D2456"/>
    <w:rsid w:val="008F7369"/>
    <w:rsid w:val="0090340F"/>
    <w:rsid w:val="00906756"/>
    <w:rsid w:val="0092511E"/>
    <w:rsid w:val="0092641B"/>
    <w:rsid w:val="00936BF7"/>
    <w:rsid w:val="009472C5"/>
    <w:rsid w:val="00954F89"/>
    <w:rsid w:val="00960097"/>
    <w:rsid w:val="00985EFC"/>
    <w:rsid w:val="009B0195"/>
    <w:rsid w:val="009B4861"/>
    <w:rsid w:val="009E6843"/>
    <w:rsid w:val="00A128AC"/>
    <w:rsid w:val="00A20410"/>
    <w:rsid w:val="00A44B07"/>
    <w:rsid w:val="00A819E0"/>
    <w:rsid w:val="00AA708B"/>
    <w:rsid w:val="00AD094B"/>
    <w:rsid w:val="00AD6127"/>
    <w:rsid w:val="00B0122B"/>
    <w:rsid w:val="00B35EAF"/>
    <w:rsid w:val="00B37307"/>
    <w:rsid w:val="00B71A08"/>
    <w:rsid w:val="00B746AC"/>
    <w:rsid w:val="00BA2106"/>
    <w:rsid w:val="00BB6AAB"/>
    <w:rsid w:val="00BB7A1D"/>
    <w:rsid w:val="00BC239E"/>
    <w:rsid w:val="00BD77C5"/>
    <w:rsid w:val="00C0235E"/>
    <w:rsid w:val="00C3518D"/>
    <w:rsid w:val="00C67C5B"/>
    <w:rsid w:val="00C81ABF"/>
    <w:rsid w:val="00C944FF"/>
    <w:rsid w:val="00C96F57"/>
    <w:rsid w:val="00CB039A"/>
    <w:rsid w:val="00CD0C0A"/>
    <w:rsid w:val="00CD3201"/>
    <w:rsid w:val="00CD40A0"/>
    <w:rsid w:val="00D02D0F"/>
    <w:rsid w:val="00D03A15"/>
    <w:rsid w:val="00D314FE"/>
    <w:rsid w:val="00D31DFB"/>
    <w:rsid w:val="00D35004"/>
    <w:rsid w:val="00D63CE1"/>
    <w:rsid w:val="00D717D1"/>
    <w:rsid w:val="00D7292E"/>
    <w:rsid w:val="00D74F66"/>
    <w:rsid w:val="00D90ED1"/>
    <w:rsid w:val="00D93FDE"/>
    <w:rsid w:val="00DA0882"/>
    <w:rsid w:val="00DB74C4"/>
    <w:rsid w:val="00DC6454"/>
    <w:rsid w:val="00DD2BD5"/>
    <w:rsid w:val="00DD425A"/>
    <w:rsid w:val="00DF0D5D"/>
    <w:rsid w:val="00DF1FAD"/>
    <w:rsid w:val="00DF6FD7"/>
    <w:rsid w:val="00E01699"/>
    <w:rsid w:val="00E03849"/>
    <w:rsid w:val="00E040B8"/>
    <w:rsid w:val="00E20142"/>
    <w:rsid w:val="00E87140"/>
    <w:rsid w:val="00EA1878"/>
    <w:rsid w:val="00EA2E62"/>
    <w:rsid w:val="00EB4DFD"/>
    <w:rsid w:val="00EB634F"/>
    <w:rsid w:val="00EE15FF"/>
    <w:rsid w:val="00EF580A"/>
    <w:rsid w:val="00EF59BD"/>
    <w:rsid w:val="00F17CD6"/>
    <w:rsid w:val="00F4381B"/>
    <w:rsid w:val="00F53AB6"/>
    <w:rsid w:val="00F75E20"/>
    <w:rsid w:val="00F8197E"/>
    <w:rsid w:val="00FC5717"/>
    <w:rsid w:val="00FE53A1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1B03"/>
  <w15:chartTrackingRefBased/>
  <w15:docId w15:val="{4CB6AF84-1B31-4238-A07F-62BF2332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2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75E2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A1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A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6BF7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E016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016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6DBA-8004-4B32-8E26-00F9810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2413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Kłopotek</cp:lastModifiedBy>
  <cp:revision>99</cp:revision>
  <cp:lastPrinted>2021-10-22T09:53:00Z</cp:lastPrinted>
  <dcterms:created xsi:type="dcterms:W3CDTF">2021-10-22T06:13:00Z</dcterms:created>
  <dcterms:modified xsi:type="dcterms:W3CDTF">2023-10-18T06:53:00Z</dcterms:modified>
</cp:coreProperties>
</file>